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BB022" w14:textId="243B54B3" w:rsidR="00553DD1" w:rsidRPr="00B268BC" w:rsidRDefault="00674279" w:rsidP="008F3FBA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268BC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B268BC" w:rsidRPr="00B268BC">
        <w:rPr>
          <w:rFonts w:asciiTheme="minorHAnsi" w:hAnsiTheme="minorHAnsi" w:cs="Arial"/>
          <w:b/>
          <w:sz w:val="20"/>
          <w:szCs w:val="20"/>
        </w:rPr>
        <w:t>5</w:t>
      </w:r>
      <w:r w:rsidR="00553DD1" w:rsidRPr="00B268BC">
        <w:rPr>
          <w:rFonts w:asciiTheme="minorHAnsi" w:hAnsiTheme="minorHAnsi" w:cs="Arial"/>
          <w:b/>
          <w:sz w:val="20"/>
          <w:szCs w:val="20"/>
        </w:rPr>
        <w:t xml:space="preserve"> do zapytania ofertowego nr </w:t>
      </w:r>
      <w:r w:rsidR="00203F73">
        <w:rPr>
          <w:rFonts w:asciiTheme="minorHAnsi" w:hAnsiTheme="minorHAnsi" w:cs="Arial"/>
          <w:b/>
          <w:sz w:val="20"/>
          <w:szCs w:val="20"/>
        </w:rPr>
        <w:t>1</w:t>
      </w:r>
      <w:r w:rsidR="00553DD1" w:rsidRPr="00B268BC">
        <w:rPr>
          <w:rFonts w:asciiTheme="minorHAnsi" w:hAnsiTheme="minorHAnsi" w:cs="Arial"/>
          <w:b/>
          <w:sz w:val="20"/>
          <w:szCs w:val="20"/>
        </w:rPr>
        <w:t>/201</w:t>
      </w:r>
      <w:r w:rsidR="00A21792" w:rsidRPr="00B268BC">
        <w:rPr>
          <w:rFonts w:asciiTheme="minorHAnsi" w:hAnsiTheme="minorHAnsi" w:cs="Arial"/>
          <w:b/>
          <w:sz w:val="20"/>
          <w:szCs w:val="20"/>
        </w:rPr>
        <w:t>6</w:t>
      </w:r>
    </w:p>
    <w:p w14:paraId="5FB0EE2D" w14:textId="77777777" w:rsidR="00680ED9" w:rsidRPr="00B268BC" w:rsidRDefault="00680ED9" w:rsidP="008F3FBA">
      <w:pPr>
        <w:spacing w:after="0" w:line="240" w:lineRule="auto"/>
        <w:jc w:val="both"/>
        <w:rPr>
          <w:rFonts w:asciiTheme="minorHAnsi" w:hAnsiTheme="minorHAnsi" w:cs="Arial"/>
          <w:b/>
          <w:iCs/>
          <w:sz w:val="20"/>
          <w:szCs w:val="20"/>
        </w:rPr>
      </w:pPr>
    </w:p>
    <w:p w14:paraId="0322F739" w14:textId="77777777" w:rsidR="00B268BC" w:rsidRPr="00B268BC" w:rsidRDefault="00B268BC" w:rsidP="008F3FBA">
      <w:pPr>
        <w:pStyle w:val="Tytu"/>
        <w:rPr>
          <w:rFonts w:asciiTheme="minorHAnsi" w:hAnsiTheme="minorHAnsi" w:cs="Arial"/>
          <w:sz w:val="20"/>
          <w:szCs w:val="20"/>
        </w:rPr>
      </w:pPr>
    </w:p>
    <w:p w14:paraId="38B69F69" w14:textId="4294018D" w:rsidR="00B268BC" w:rsidRPr="00B268BC" w:rsidRDefault="00C30C8C" w:rsidP="008F3FBA">
      <w:pPr>
        <w:pStyle w:val="Tytu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UMOWA NR POIR/</w:t>
      </w:r>
      <w:r w:rsidR="00203F73">
        <w:rPr>
          <w:rFonts w:asciiTheme="minorHAnsi" w:hAnsiTheme="minorHAnsi" w:cs="Arial"/>
          <w:sz w:val="20"/>
          <w:szCs w:val="20"/>
        </w:rPr>
        <w:t>1</w:t>
      </w:r>
      <w:r w:rsidR="00B268BC" w:rsidRPr="00B268BC">
        <w:rPr>
          <w:rFonts w:asciiTheme="minorHAnsi" w:hAnsiTheme="minorHAnsi" w:cs="Arial"/>
          <w:sz w:val="20"/>
          <w:szCs w:val="20"/>
        </w:rPr>
        <w:t>/2016</w:t>
      </w:r>
    </w:p>
    <w:p w14:paraId="510E5250" w14:textId="6F127CAB" w:rsidR="00B268BC" w:rsidRPr="00B268BC" w:rsidRDefault="00B268BC" w:rsidP="008F3FBA">
      <w:pPr>
        <w:pStyle w:val="Tytu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NA OPRACOWANIE </w:t>
      </w:r>
      <w:r w:rsidRPr="002B053A">
        <w:rPr>
          <w:rFonts w:asciiTheme="minorHAnsi" w:hAnsiTheme="minorHAnsi" w:cs="Arial"/>
          <w:sz w:val="20"/>
          <w:szCs w:val="20"/>
        </w:rPr>
        <w:t>NOWEGO PRODUKTU</w:t>
      </w:r>
    </w:p>
    <w:p w14:paraId="0FEFDA81" w14:textId="724113F6" w:rsidR="00B268BC" w:rsidRPr="00B268BC" w:rsidRDefault="00B268BC" w:rsidP="008F3FBA">
      <w:pPr>
        <w:pStyle w:val="Tytu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 RAMACH PROJEKTU </w:t>
      </w:r>
    </w:p>
    <w:p w14:paraId="7F9E46EC" w14:textId="128382D1" w:rsidR="00B268BC" w:rsidRPr="00B268BC" w:rsidRDefault="00C95BB2" w:rsidP="008F3FBA">
      <w:pPr>
        <w:pStyle w:val="Tytu"/>
        <w:rPr>
          <w:rFonts w:asciiTheme="minorHAnsi" w:hAnsiTheme="minorHAnsi" w:cs="Arial"/>
          <w:sz w:val="20"/>
          <w:szCs w:val="20"/>
        </w:rPr>
      </w:pPr>
      <w:r w:rsidRPr="00C95BB2">
        <w:rPr>
          <w:rFonts w:asciiTheme="minorHAnsi" w:hAnsiTheme="minorHAnsi" w:cs="Arial"/>
          <w:sz w:val="20"/>
          <w:szCs w:val="20"/>
        </w:rPr>
        <w:t>„</w:t>
      </w:r>
      <w:proofErr w:type="spellStart"/>
      <w:r w:rsidRPr="00C95BB2">
        <w:rPr>
          <w:rFonts w:asciiTheme="minorHAnsi" w:hAnsiTheme="minorHAnsi" w:cs="Arial"/>
          <w:sz w:val="20"/>
          <w:szCs w:val="20"/>
        </w:rPr>
        <w:t>Bezemisyjny</w:t>
      </w:r>
      <w:proofErr w:type="spellEnd"/>
      <w:r w:rsidRPr="00C95BB2">
        <w:rPr>
          <w:rFonts w:asciiTheme="minorHAnsi" w:hAnsiTheme="minorHAnsi" w:cs="Arial"/>
          <w:sz w:val="20"/>
          <w:szCs w:val="20"/>
        </w:rPr>
        <w:t xml:space="preserve"> układ ładowania i ochrony technicznej małych flot osobowych pojazdów elektrycznych”</w:t>
      </w:r>
      <w:r w:rsidR="00C30C8C" w:rsidRPr="00B268BC">
        <w:rPr>
          <w:rFonts w:asciiTheme="minorHAnsi" w:hAnsiTheme="minorHAnsi" w:cs="Arial"/>
          <w:sz w:val="20"/>
          <w:szCs w:val="20"/>
        </w:rPr>
        <w:t>”</w:t>
      </w:r>
    </w:p>
    <w:p w14:paraId="524F9BFD" w14:textId="77777777" w:rsidR="00B268BC" w:rsidRPr="00B268BC" w:rsidRDefault="00B268BC" w:rsidP="008F3FBA">
      <w:pPr>
        <w:pStyle w:val="Tytu"/>
        <w:rPr>
          <w:rFonts w:asciiTheme="minorHAnsi" w:hAnsiTheme="minorHAnsi" w:cs="Arial"/>
          <w:sz w:val="20"/>
          <w:szCs w:val="20"/>
        </w:rPr>
      </w:pPr>
    </w:p>
    <w:p w14:paraId="2D78B8BB" w14:textId="77777777" w:rsidR="00B268BC" w:rsidRPr="00B268BC" w:rsidRDefault="00B268BC" w:rsidP="008F3FBA">
      <w:pPr>
        <w:pStyle w:val="Tytu"/>
        <w:rPr>
          <w:rFonts w:asciiTheme="minorHAnsi" w:hAnsiTheme="minorHAnsi" w:cs="Arial"/>
          <w:sz w:val="20"/>
          <w:szCs w:val="20"/>
        </w:rPr>
      </w:pPr>
    </w:p>
    <w:p w14:paraId="0B53A678" w14:textId="1FCA6BF1" w:rsidR="00B268BC" w:rsidRPr="00B268BC" w:rsidRDefault="00B268BC" w:rsidP="008F3F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Zawarta w dniu .....................  w </w:t>
      </w:r>
      <w:r w:rsidR="006B51B0">
        <w:rPr>
          <w:rFonts w:asciiTheme="minorHAnsi" w:hAnsiTheme="minorHAnsi" w:cs="Arial"/>
          <w:sz w:val="20"/>
          <w:szCs w:val="20"/>
        </w:rPr>
        <w:t xml:space="preserve">Zgierzu </w:t>
      </w:r>
      <w:r w:rsidRPr="00B268BC">
        <w:rPr>
          <w:rFonts w:asciiTheme="minorHAnsi" w:hAnsiTheme="minorHAnsi" w:cs="Arial"/>
          <w:sz w:val="20"/>
          <w:szCs w:val="20"/>
        </w:rPr>
        <w:t>pomiędzy:</w:t>
      </w:r>
    </w:p>
    <w:p w14:paraId="65D84331" w14:textId="77777777" w:rsidR="008F3FBA" w:rsidRDefault="008F3FBA" w:rsidP="008F3FBA">
      <w:pPr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</w:p>
    <w:p w14:paraId="3615E52D" w14:textId="77777777" w:rsidR="006B51B0" w:rsidRPr="006B51B0" w:rsidRDefault="006B51B0" w:rsidP="006B51B0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B51B0">
        <w:rPr>
          <w:rFonts w:cs="Arial"/>
          <w:iCs/>
          <w:sz w:val="20"/>
          <w:szCs w:val="20"/>
        </w:rPr>
        <w:t>SUNRISE FOTOWOLTAIKA Adam Świerczyński</w:t>
      </w:r>
    </w:p>
    <w:p w14:paraId="58886B42" w14:textId="33768170" w:rsidR="00B268BC" w:rsidRPr="006B51B0" w:rsidRDefault="00B268BC" w:rsidP="008F3FBA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B51B0">
        <w:rPr>
          <w:rFonts w:cs="Arial"/>
          <w:iCs/>
          <w:sz w:val="20"/>
          <w:szCs w:val="20"/>
        </w:rPr>
        <w:t>NIP</w:t>
      </w:r>
      <w:r w:rsidR="006B51B0" w:rsidRPr="006B51B0">
        <w:rPr>
          <w:sz w:val="20"/>
          <w:szCs w:val="20"/>
        </w:rPr>
        <w:t xml:space="preserve"> 7271847226</w:t>
      </w:r>
      <w:r w:rsidRPr="006B51B0">
        <w:rPr>
          <w:rFonts w:cs="Arial"/>
          <w:iCs/>
          <w:sz w:val="20"/>
          <w:szCs w:val="20"/>
        </w:rPr>
        <w:t xml:space="preserve">, REGON: </w:t>
      </w:r>
      <w:r w:rsidR="006B51B0" w:rsidRPr="006B51B0">
        <w:rPr>
          <w:sz w:val="20"/>
          <w:szCs w:val="20"/>
        </w:rPr>
        <w:t>100787020</w:t>
      </w:r>
    </w:p>
    <w:p w14:paraId="166BED04" w14:textId="7BE655FE" w:rsidR="00B268BC" w:rsidRPr="002B053A" w:rsidRDefault="00B268BC" w:rsidP="008F3FBA">
      <w:pPr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  <w:r w:rsidRPr="006B51B0">
        <w:rPr>
          <w:rFonts w:asciiTheme="minorHAnsi" w:hAnsiTheme="minorHAnsi" w:cs="Arial"/>
          <w:iCs/>
          <w:sz w:val="20"/>
          <w:szCs w:val="20"/>
        </w:rPr>
        <w:t xml:space="preserve">reprezentowanym </w:t>
      </w:r>
      <w:r w:rsidRPr="002B053A">
        <w:rPr>
          <w:rFonts w:asciiTheme="minorHAnsi" w:hAnsiTheme="minorHAnsi" w:cs="Arial"/>
          <w:iCs/>
          <w:sz w:val="20"/>
          <w:szCs w:val="20"/>
        </w:rPr>
        <w:t xml:space="preserve">przez </w:t>
      </w:r>
      <w:r w:rsidR="006B51B0" w:rsidRPr="002B053A">
        <w:rPr>
          <w:rFonts w:asciiTheme="minorHAnsi" w:hAnsiTheme="minorHAnsi" w:cs="Arial"/>
          <w:iCs/>
          <w:sz w:val="20"/>
          <w:szCs w:val="20"/>
        </w:rPr>
        <w:t>Adama Świerczyńskiego</w:t>
      </w:r>
    </w:p>
    <w:p w14:paraId="39D60D96" w14:textId="6A53AACA" w:rsidR="00B268BC" w:rsidRPr="006B51B0" w:rsidRDefault="00B268BC" w:rsidP="008F3F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B51B0">
        <w:rPr>
          <w:rFonts w:asciiTheme="minorHAnsi" w:hAnsiTheme="minorHAnsi" w:cs="Arial"/>
          <w:sz w:val="20"/>
          <w:szCs w:val="20"/>
        </w:rPr>
        <w:t xml:space="preserve">zwanym dalej </w:t>
      </w:r>
      <w:r w:rsidRPr="006B51B0">
        <w:rPr>
          <w:rFonts w:asciiTheme="minorHAnsi" w:hAnsiTheme="minorHAnsi" w:cs="Arial"/>
          <w:b/>
          <w:bCs/>
          <w:sz w:val="20"/>
          <w:szCs w:val="20"/>
        </w:rPr>
        <w:t>Zamawiającym</w:t>
      </w:r>
      <w:r w:rsidRPr="006B51B0">
        <w:rPr>
          <w:rFonts w:asciiTheme="minorHAnsi" w:hAnsiTheme="minorHAnsi" w:cs="Arial"/>
          <w:sz w:val="20"/>
          <w:szCs w:val="20"/>
        </w:rPr>
        <w:t>,</w:t>
      </w:r>
    </w:p>
    <w:p w14:paraId="59B091DA" w14:textId="77777777" w:rsidR="008F3FBA" w:rsidRDefault="008F3FBA" w:rsidP="008F3F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63D40EAE" w14:textId="77777777" w:rsidR="00B268BC" w:rsidRPr="00B268BC" w:rsidRDefault="00B268BC" w:rsidP="008F3F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a</w:t>
      </w:r>
    </w:p>
    <w:p w14:paraId="2AC3B6FC" w14:textId="10C8DCCA" w:rsidR="00B268BC" w:rsidRPr="00B268BC" w:rsidRDefault="00B268BC" w:rsidP="008F3F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Jednostką Naukową:</w:t>
      </w:r>
      <w:r>
        <w:rPr>
          <w:rFonts w:asciiTheme="minorHAnsi" w:hAnsiTheme="minorHAnsi" w:cs="Arial"/>
          <w:sz w:val="20"/>
          <w:szCs w:val="20"/>
        </w:rPr>
        <w:br/>
        <w:t>&lt;nazwa Wykonawcy&gt;</w:t>
      </w:r>
      <w:r>
        <w:rPr>
          <w:rFonts w:asciiTheme="minorHAnsi" w:hAnsiTheme="minorHAnsi" w:cs="Arial"/>
          <w:sz w:val="20"/>
          <w:szCs w:val="20"/>
        </w:rPr>
        <w:br/>
        <w:t>&lt;adres Wykonawcy, NIP, REGON&gt;</w:t>
      </w:r>
      <w:r>
        <w:rPr>
          <w:rFonts w:asciiTheme="minorHAnsi" w:hAnsiTheme="minorHAnsi" w:cs="Arial"/>
          <w:sz w:val="20"/>
          <w:szCs w:val="20"/>
        </w:rPr>
        <w:br/>
        <w:t xml:space="preserve">reprezentowaną przez &lt;imię i nazwisko osoby uprawnionej do reprezentacji Wykonawcy&gt;, </w:t>
      </w:r>
      <w:r>
        <w:rPr>
          <w:rFonts w:asciiTheme="minorHAnsi" w:hAnsiTheme="minorHAnsi" w:cs="Arial"/>
          <w:sz w:val="20"/>
          <w:szCs w:val="20"/>
        </w:rPr>
        <w:br/>
        <w:t>zwaną dalej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b/>
          <w:bCs/>
          <w:sz w:val="20"/>
          <w:szCs w:val="20"/>
        </w:rPr>
        <w:t>Wykonawcą,</w:t>
      </w:r>
    </w:p>
    <w:p w14:paraId="34969754" w14:textId="77777777" w:rsidR="008F3FBA" w:rsidRDefault="008F3FBA" w:rsidP="008F3FBA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599E249A" w14:textId="64B1D7B8" w:rsidR="00B268BC" w:rsidRPr="00B268BC" w:rsidRDefault="008F3FBA" w:rsidP="008F3FBA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2B19A8">
        <w:rPr>
          <w:rFonts w:asciiTheme="minorHAnsi" w:hAnsiTheme="minorHAnsi" w:cs="Arial"/>
          <w:bCs/>
          <w:sz w:val="20"/>
          <w:szCs w:val="20"/>
        </w:rPr>
        <w:t>zwanymi dalej łącznie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„Stronami”</w:t>
      </w:r>
    </w:p>
    <w:p w14:paraId="572BFC35" w14:textId="77777777" w:rsidR="008F3FBA" w:rsidRDefault="008F3FBA" w:rsidP="008F3F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498866A2" w14:textId="78FC6399" w:rsidR="00B268BC" w:rsidRPr="00B268BC" w:rsidRDefault="00B268BC" w:rsidP="008F3F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o treści następującej:</w:t>
      </w:r>
    </w:p>
    <w:p w14:paraId="103833E8" w14:textId="77777777" w:rsidR="008F3FBA" w:rsidRDefault="008F3FBA" w:rsidP="008F3FB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0D643AC" w14:textId="2285F369" w:rsidR="00B268BC" w:rsidRPr="00B268BC" w:rsidRDefault="00B268BC" w:rsidP="008F3FB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Niniejsza umowa została zawarta </w:t>
      </w:r>
      <w:r w:rsidR="00810B3B">
        <w:rPr>
          <w:rFonts w:asciiTheme="minorHAnsi" w:hAnsiTheme="minorHAnsi" w:cs="Arial"/>
          <w:sz w:val="20"/>
          <w:szCs w:val="20"/>
        </w:rPr>
        <w:t>w wyniku wyboru najkorzystniejszej oferty po przeprowadzeniu</w:t>
      </w:r>
      <w:r w:rsidRPr="00B268BC">
        <w:rPr>
          <w:rFonts w:asciiTheme="minorHAnsi" w:hAnsiTheme="minorHAnsi" w:cs="Arial"/>
          <w:sz w:val="20"/>
          <w:szCs w:val="20"/>
        </w:rPr>
        <w:t xml:space="preserve"> postępowania o udzielenie zamówienia publicznego zgodnie z zasadą konkurencyjności określoną </w:t>
      </w:r>
      <w:r w:rsidRPr="00B268BC">
        <w:rPr>
          <w:rFonts w:asciiTheme="minorHAnsi" w:hAnsiTheme="minorHAnsi" w:cs="Arial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 – 2020</w:t>
      </w:r>
      <w:r w:rsidRPr="00B268BC">
        <w:rPr>
          <w:rFonts w:asciiTheme="minorHAnsi" w:hAnsiTheme="minorHAnsi" w:cs="Arial"/>
          <w:sz w:val="20"/>
          <w:szCs w:val="20"/>
        </w:rPr>
        <w:t>, w oparciu o zapytanie ofertowe nr 1/2016.</w:t>
      </w:r>
    </w:p>
    <w:p w14:paraId="06EEE9C4" w14:textId="77777777" w:rsidR="00B268BC" w:rsidRPr="00B268BC" w:rsidRDefault="00B268BC" w:rsidP="008F3F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168AB43C" w14:textId="77777777" w:rsidR="00B268BC" w:rsidRPr="008F3FBA" w:rsidRDefault="00B268BC" w:rsidP="008F3FBA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1.</w:t>
      </w:r>
    </w:p>
    <w:p w14:paraId="623125D4" w14:textId="77777777" w:rsidR="00B268BC" w:rsidRPr="00B268BC" w:rsidRDefault="00B268BC" w:rsidP="008F3FBA">
      <w:pPr>
        <w:pStyle w:val="Nagwek1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Przedmiot umowy</w:t>
      </w:r>
    </w:p>
    <w:p w14:paraId="12853386" w14:textId="77777777" w:rsidR="00B268BC" w:rsidRPr="00B268BC" w:rsidRDefault="00B268BC" w:rsidP="008F3FBA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3B574623" w14:textId="210D0EA5" w:rsidR="00B268BC" w:rsidRPr="00354CF9" w:rsidRDefault="00B268BC" w:rsidP="00311E3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Zamawiający </w:t>
      </w:r>
      <w:r w:rsidR="003E59DB">
        <w:rPr>
          <w:rFonts w:asciiTheme="minorHAnsi" w:hAnsiTheme="minorHAnsi" w:cs="Arial"/>
          <w:sz w:val="20"/>
          <w:szCs w:val="20"/>
        </w:rPr>
        <w:t>zamawia a Wykonawca przyjmuje do wykonania zgodnie z zapytaniem ofertowym nr 1/20</w:t>
      </w:r>
      <w:r w:rsidR="0053718C">
        <w:rPr>
          <w:rFonts w:asciiTheme="minorHAnsi" w:hAnsiTheme="minorHAnsi" w:cs="Arial"/>
          <w:sz w:val="20"/>
          <w:szCs w:val="20"/>
        </w:rPr>
        <w:t>1</w:t>
      </w:r>
      <w:r w:rsidR="003E59DB">
        <w:rPr>
          <w:rFonts w:asciiTheme="minorHAnsi" w:hAnsiTheme="minorHAnsi" w:cs="Arial"/>
          <w:sz w:val="20"/>
          <w:szCs w:val="20"/>
        </w:rPr>
        <w:t>6 oraz ofertą z dnia ………….. następujące zadania</w:t>
      </w:r>
      <w:r w:rsidR="006C14F0">
        <w:rPr>
          <w:rFonts w:asciiTheme="minorHAnsi" w:hAnsiTheme="minorHAnsi" w:cs="Arial"/>
          <w:sz w:val="20"/>
          <w:szCs w:val="20"/>
        </w:rPr>
        <w:t>, zwan</w:t>
      </w:r>
      <w:r w:rsidR="003E59DB">
        <w:rPr>
          <w:rFonts w:asciiTheme="minorHAnsi" w:hAnsiTheme="minorHAnsi" w:cs="Arial"/>
          <w:sz w:val="20"/>
          <w:szCs w:val="20"/>
        </w:rPr>
        <w:t>e</w:t>
      </w:r>
      <w:r w:rsidR="006C14F0">
        <w:rPr>
          <w:rFonts w:asciiTheme="minorHAnsi" w:hAnsiTheme="minorHAnsi" w:cs="Arial"/>
          <w:sz w:val="20"/>
          <w:szCs w:val="20"/>
        </w:rPr>
        <w:t xml:space="preserve"> dalej</w:t>
      </w:r>
      <w:r w:rsidR="00203F73"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„</w:t>
      </w:r>
      <w:r>
        <w:rPr>
          <w:rFonts w:asciiTheme="minorHAnsi" w:hAnsiTheme="minorHAnsi" w:cs="Arial"/>
          <w:b/>
          <w:sz w:val="20"/>
          <w:szCs w:val="20"/>
        </w:rPr>
        <w:t>Zadaniami</w:t>
      </w:r>
      <w:r w:rsidRPr="00B268BC">
        <w:rPr>
          <w:rFonts w:asciiTheme="minorHAnsi" w:hAnsiTheme="minorHAnsi" w:cs="Arial"/>
          <w:sz w:val="20"/>
          <w:szCs w:val="20"/>
        </w:rPr>
        <w:t>”</w:t>
      </w:r>
      <w:r w:rsidR="006C14F0">
        <w:rPr>
          <w:rFonts w:asciiTheme="minorHAnsi" w:hAnsiTheme="minorHAnsi" w:cs="Arial"/>
          <w:sz w:val="20"/>
          <w:szCs w:val="20"/>
        </w:rPr>
        <w:t xml:space="preserve">, w celu opracowania nowego produktu </w:t>
      </w:r>
      <w:r w:rsidR="006C14F0" w:rsidRPr="00B268BC">
        <w:rPr>
          <w:rFonts w:asciiTheme="minorHAnsi" w:hAnsiTheme="minorHAnsi" w:cs="Arial"/>
          <w:sz w:val="20"/>
          <w:szCs w:val="20"/>
        </w:rPr>
        <w:t>w ramach projektu „</w:t>
      </w:r>
      <w:proofErr w:type="spellStart"/>
      <w:r w:rsidR="00C95BB2" w:rsidRPr="00C95BB2">
        <w:rPr>
          <w:rFonts w:asciiTheme="minorHAnsi" w:hAnsiTheme="minorHAnsi" w:cs="Arial"/>
          <w:sz w:val="20"/>
          <w:szCs w:val="20"/>
        </w:rPr>
        <w:t>Bezemisyjny</w:t>
      </w:r>
      <w:proofErr w:type="spellEnd"/>
      <w:r w:rsidR="00C95BB2" w:rsidRPr="00C95BB2">
        <w:rPr>
          <w:rFonts w:asciiTheme="minorHAnsi" w:hAnsiTheme="minorHAnsi" w:cs="Arial"/>
          <w:sz w:val="20"/>
          <w:szCs w:val="20"/>
        </w:rPr>
        <w:t xml:space="preserve"> układ ładowania i ochrony technicznej małych flot osobowych pojazdów elektrycznych”</w:t>
      </w:r>
      <w:r w:rsidR="00354CF9">
        <w:rPr>
          <w:rFonts w:asciiTheme="minorHAnsi" w:hAnsiTheme="minorHAnsi" w:cs="Arial"/>
          <w:sz w:val="20"/>
          <w:szCs w:val="20"/>
        </w:rPr>
        <w:t>.</w:t>
      </w:r>
    </w:p>
    <w:p w14:paraId="0C47D123" w14:textId="6C8428C7" w:rsidR="00B268BC" w:rsidRPr="00B268BC" w:rsidRDefault="006C14F0" w:rsidP="00311E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Szczegółowy opis Zadań został określony w Zapytaniu ofertowym </w:t>
      </w:r>
      <w:r w:rsidRPr="00D35D86">
        <w:rPr>
          <w:rFonts w:asciiTheme="minorHAnsi" w:hAnsiTheme="minorHAnsi" w:cs="Arial"/>
          <w:sz w:val="20"/>
          <w:szCs w:val="20"/>
        </w:rPr>
        <w:t>nr 1/20</w:t>
      </w:r>
      <w:r w:rsidR="00C95BB2" w:rsidRPr="00D35D86">
        <w:rPr>
          <w:rFonts w:asciiTheme="minorHAnsi" w:hAnsiTheme="minorHAnsi" w:cs="Arial"/>
          <w:sz w:val="20"/>
          <w:szCs w:val="20"/>
        </w:rPr>
        <w:t>1</w:t>
      </w:r>
      <w:r w:rsidR="0053718C" w:rsidRPr="00D35D86">
        <w:rPr>
          <w:rFonts w:asciiTheme="minorHAnsi" w:hAnsiTheme="minorHAnsi" w:cs="Arial"/>
          <w:sz w:val="20"/>
          <w:szCs w:val="20"/>
        </w:rPr>
        <w:t>6 z dnia</w:t>
      </w:r>
      <w:r w:rsidR="00D35D86">
        <w:rPr>
          <w:rFonts w:asciiTheme="minorHAnsi" w:hAnsiTheme="minorHAnsi" w:cs="Arial"/>
          <w:sz w:val="20"/>
          <w:szCs w:val="20"/>
        </w:rPr>
        <w:t>18.11.2016</w:t>
      </w:r>
    </w:p>
    <w:p w14:paraId="1DC539F9" w14:textId="5A847C2B" w:rsidR="00B268BC" w:rsidRDefault="00B268BC" w:rsidP="00311E3F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Zapytanie ofertowe </w:t>
      </w:r>
      <w:r w:rsidRPr="00D35D86">
        <w:rPr>
          <w:rFonts w:asciiTheme="minorHAnsi" w:hAnsiTheme="minorHAnsi" w:cs="Arial"/>
          <w:sz w:val="20"/>
          <w:szCs w:val="20"/>
        </w:rPr>
        <w:t xml:space="preserve">nr </w:t>
      </w:r>
      <w:r w:rsidR="00203F73" w:rsidRPr="00D35D86">
        <w:rPr>
          <w:rFonts w:asciiTheme="minorHAnsi" w:hAnsiTheme="minorHAnsi" w:cs="Arial"/>
          <w:sz w:val="20"/>
          <w:szCs w:val="20"/>
        </w:rPr>
        <w:t>1</w:t>
      </w:r>
      <w:r w:rsidRPr="00D35D86">
        <w:rPr>
          <w:rFonts w:asciiTheme="minorHAnsi" w:hAnsiTheme="minorHAnsi" w:cs="Arial"/>
          <w:sz w:val="20"/>
          <w:szCs w:val="20"/>
        </w:rPr>
        <w:t>/2016</w:t>
      </w:r>
      <w:r w:rsidR="0053718C" w:rsidRPr="00D35D86">
        <w:rPr>
          <w:rFonts w:asciiTheme="minorHAnsi" w:hAnsiTheme="minorHAnsi" w:cs="Arial"/>
          <w:sz w:val="20"/>
          <w:szCs w:val="20"/>
        </w:rPr>
        <w:t xml:space="preserve"> z dnia</w:t>
      </w:r>
      <w:r w:rsidR="00D35D86">
        <w:rPr>
          <w:rFonts w:asciiTheme="minorHAnsi" w:hAnsiTheme="minorHAnsi" w:cs="Arial"/>
          <w:sz w:val="20"/>
          <w:szCs w:val="20"/>
        </w:rPr>
        <w:t xml:space="preserve"> </w:t>
      </w:r>
      <w:r w:rsidR="00D35D86" w:rsidRPr="00D35D86">
        <w:rPr>
          <w:rFonts w:asciiTheme="minorHAnsi" w:hAnsiTheme="minorHAnsi" w:cs="Arial"/>
          <w:sz w:val="20"/>
          <w:szCs w:val="20"/>
        </w:rPr>
        <w:t>18</w:t>
      </w:r>
      <w:r w:rsidR="00D35D86">
        <w:rPr>
          <w:rFonts w:asciiTheme="minorHAnsi" w:hAnsiTheme="minorHAnsi" w:cs="Arial"/>
          <w:sz w:val="20"/>
          <w:szCs w:val="20"/>
        </w:rPr>
        <w:t>.11.2016</w:t>
      </w:r>
      <w:r w:rsidRPr="00B268BC">
        <w:rPr>
          <w:rFonts w:asciiTheme="minorHAnsi" w:hAnsiTheme="minorHAnsi" w:cs="Arial"/>
          <w:sz w:val="20"/>
          <w:szCs w:val="20"/>
        </w:rPr>
        <w:t xml:space="preserve"> oraz oferta złożona przez Wykonawcę w toku postępowania o udzielenie zamówienia stanowią odpowiednio załącznik nr 1 oraz 2 do niniejszej umowy. </w:t>
      </w:r>
    </w:p>
    <w:p w14:paraId="718B485F" w14:textId="222745B7" w:rsidR="003E59DB" w:rsidRPr="00B268BC" w:rsidRDefault="003E59DB" w:rsidP="00311E3F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zobowiązuje się do opracowania i przekazania Zamawiającemu raportu końcowego z przeprowadzonych Zadań</w:t>
      </w:r>
      <w:r w:rsidR="00764299">
        <w:rPr>
          <w:rFonts w:asciiTheme="minorHAnsi" w:hAnsiTheme="minorHAnsi" w:cs="Arial"/>
          <w:sz w:val="20"/>
          <w:szCs w:val="20"/>
        </w:rPr>
        <w:t>.</w:t>
      </w:r>
    </w:p>
    <w:p w14:paraId="324DC932" w14:textId="77777777" w:rsidR="00B268BC" w:rsidRDefault="00B268BC" w:rsidP="008F3FB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1CD7814" w14:textId="77777777" w:rsidR="001E1110" w:rsidRPr="00B268BC" w:rsidRDefault="001E1110" w:rsidP="008F3FB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D2C3E6E" w14:textId="6FE1F554" w:rsidR="00B268BC" w:rsidRPr="00B268BC" w:rsidRDefault="00B268BC" w:rsidP="008F3FBA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B268BC">
        <w:rPr>
          <w:rFonts w:asciiTheme="minorHAnsi" w:hAnsiTheme="minorHAnsi" w:cs="Arial"/>
          <w:b/>
          <w:sz w:val="20"/>
          <w:szCs w:val="20"/>
        </w:rPr>
        <w:t>§ 2.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76D98C6A" w14:textId="69154416" w:rsidR="00B268BC" w:rsidRDefault="00B268BC" w:rsidP="008F3FBA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B268BC">
        <w:rPr>
          <w:rFonts w:asciiTheme="minorHAnsi" w:hAnsiTheme="minorHAnsi" w:cs="Arial"/>
          <w:b/>
          <w:sz w:val="20"/>
          <w:szCs w:val="20"/>
        </w:rPr>
        <w:t>Współpraca</w:t>
      </w:r>
    </w:p>
    <w:p w14:paraId="15AD9A58" w14:textId="77777777" w:rsidR="008F3FBA" w:rsidRPr="00B268BC" w:rsidRDefault="008F3FBA" w:rsidP="008F3FBA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F0C8940" w14:textId="67608508" w:rsidR="00B268BC" w:rsidRPr="00B268BC" w:rsidRDefault="00B268BC" w:rsidP="00311E3F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zobowiązany jest do wykonywania</w:t>
      </w:r>
      <w:r w:rsidR="003E59DB">
        <w:rPr>
          <w:rFonts w:asciiTheme="minorHAnsi" w:hAnsiTheme="minorHAnsi" w:cs="Arial"/>
          <w:sz w:val="20"/>
          <w:szCs w:val="20"/>
        </w:rPr>
        <w:t xml:space="preserve"> przedmiotu</w:t>
      </w:r>
      <w:r w:rsidRPr="00B268BC">
        <w:rPr>
          <w:rFonts w:asciiTheme="minorHAnsi" w:hAnsiTheme="minorHAnsi" w:cs="Arial"/>
          <w:sz w:val="20"/>
          <w:szCs w:val="20"/>
        </w:rPr>
        <w:t xml:space="preserve"> niniejszej umowy profesjonalnie, z należytą starannością, w dobrej wierze oraz z zachowanie</w:t>
      </w:r>
      <w:r>
        <w:rPr>
          <w:rFonts w:asciiTheme="minorHAnsi" w:hAnsiTheme="minorHAnsi" w:cs="Arial"/>
          <w:sz w:val="20"/>
          <w:szCs w:val="20"/>
        </w:rPr>
        <w:t>m zasad lojalności, poufności i </w:t>
      </w:r>
      <w:r w:rsidRPr="00B268BC">
        <w:rPr>
          <w:rFonts w:asciiTheme="minorHAnsi" w:hAnsiTheme="minorHAnsi" w:cs="Arial"/>
          <w:sz w:val="20"/>
          <w:szCs w:val="20"/>
        </w:rPr>
        <w:t>dbałości o interesy Zamawiającego.</w:t>
      </w:r>
    </w:p>
    <w:p w14:paraId="3EFA30D8" w14:textId="49E89BEB" w:rsidR="00B268BC" w:rsidRPr="00B268BC" w:rsidRDefault="00B268BC" w:rsidP="00311E3F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Strony potwierdzają i zdają sobie sprawę, że </w:t>
      </w:r>
      <w:r>
        <w:rPr>
          <w:rFonts w:asciiTheme="minorHAnsi" w:hAnsiTheme="minorHAnsi" w:cs="Arial"/>
          <w:sz w:val="20"/>
          <w:szCs w:val="20"/>
        </w:rPr>
        <w:t xml:space="preserve">z uwagi na badawczy charakter Zadań, </w:t>
      </w:r>
      <w:r w:rsidRPr="00B268BC">
        <w:rPr>
          <w:rFonts w:asciiTheme="minorHAnsi" w:hAnsiTheme="minorHAnsi" w:cs="Arial"/>
          <w:sz w:val="20"/>
          <w:szCs w:val="20"/>
        </w:rPr>
        <w:t xml:space="preserve">osiągnięcie </w:t>
      </w:r>
      <w:r>
        <w:rPr>
          <w:rFonts w:asciiTheme="minorHAnsi" w:hAnsiTheme="minorHAnsi" w:cs="Arial"/>
          <w:sz w:val="20"/>
          <w:szCs w:val="20"/>
        </w:rPr>
        <w:t xml:space="preserve">ich </w:t>
      </w:r>
      <w:r w:rsidRPr="00B268BC">
        <w:rPr>
          <w:rFonts w:asciiTheme="minorHAnsi" w:hAnsiTheme="minorHAnsi" w:cs="Arial"/>
          <w:sz w:val="20"/>
          <w:szCs w:val="20"/>
        </w:rPr>
        <w:t xml:space="preserve">wyników przez Wykonawcę nie może być zagwarantowane przez Wykonawcę. Jednakże Wykonawca jest obowiązany do dołożenia najwyższej możliwej staranności dla osiągnięcia </w:t>
      </w:r>
      <w:r>
        <w:rPr>
          <w:rFonts w:asciiTheme="minorHAnsi" w:hAnsiTheme="minorHAnsi" w:cs="Arial"/>
          <w:sz w:val="20"/>
          <w:szCs w:val="20"/>
        </w:rPr>
        <w:t xml:space="preserve">zakładanych </w:t>
      </w:r>
      <w:r w:rsidRPr="00B268BC">
        <w:rPr>
          <w:rFonts w:asciiTheme="minorHAnsi" w:hAnsiTheme="minorHAnsi" w:cs="Arial"/>
          <w:sz w:val="20"/>
          <w:szCs w:val="20"/>
        </w:rPr>
        <w:t xml:space="preserve">celów </w:t>
      </w:r>
      <w:r>
        <w:rPr>
          <w:rFonts w:asciiTheme="minorHAnsi" w:hAnsiTheme="minorHAnsi" w:cs="Arial"/>
          <w:sz w:val="20"/>
          <w:szCs w:val="20"/>
        </w:rPr>
        <w:t>Zadań</w:t>
      </w:r>
      <w:r w:rsidRPr="00B268BC">
        <w:rPr>
          <w:rFonts w:asciiTheme="minorHAnsi" w:hAnsiTheme="minorHAnsi" w:cs="Arial"/>
          <w:sz w:val="20"/>
          <w:szCs w:val="20"/>
        </w:rPr>
        <w:t>. Strony zobowiązują się do wzajemnego wspierania się w ramach swoich możliwości faktycznych i prawnych oraz niezwłocznego informowania siebie nawzajem o wszelkich problemach w realizacji umowy.</w:t>
      </w:r>
    </w:p>
    <w:p w14:paraId="1408C59C" w14:textId="479A8CBD" w:rsidR="0053718C" w:rsidRPr="0053718C" w:rsidRDefault="00B268BC" w:rsidP="00311E3F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lastRenderedPageBreak/>
        <w:t xml:space="preserve">W uzasadnionych przypadkach </w:t>
      </w:r>
      <w:r w:rsidR="00FD161E">
        <w:rPr>
          <w:rFonts w:asciiTheme="minorHAnsi" w:hAnsiTheme="minorHAnsi" w:cs="Arial"/>
          <w:sz w:val="20"/>
          <w:szCs w:val="20"/>
        </w:rPr>
        <w:t xml:space="preserve">Wykonawca </w:t>
      </w:r>
      <w:r w:rsidRPr="00B268BC">
        <w:rPr>
          <w:rFonts w:asciiTheme="minorHAnsi" w:hAnsiTheme="minorHAnsi" w:cs="Arial"/>
          <w:sz w:val="20"/>
          <w:szCs w:val="20"/>
        </w:rPr>
        <w:t>może zwrócić się do drugiej Strony o zmianę zakresu</w:t>
      </w:r>
      <w:r>
        <w:rPr>
          <w:rFonts w:asciiTheme="minorHAnsi" w:hAnsiTheme="minorHAnsi" w:cs="Arial"/>
          <w:sz w:val="20"/>
          <w:szCs w:val="20"/>
        </w:rPr>
        <w:t xml:space="preserve"> technicznego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Zadań</w:t>
      </w:r>
      <w:r w:rsidRPr="00B268BC">
        <w:rPr>
          <w:rFonts w:asciiTheme="minorHAnsi" w:hAnsiTheme="minorHAnsi" w:cs="Arial"/>
          <w:sz w:val="20"/>
          <w:szCs w:val="20"/>
        </w:rPr>
        <w:t xml:space="preserve">. Wszelkie zmiany zakresu </w:t>
      </w:r>
      <w:r>
        <w:rPr>
          <w:rFonts w:asciiTheme="minorHAnsi" w:hAnsiTheme="minorHAnsi" w:cs="Arial"/>
          <w:sz w:val="20"/>
          <w:szCs w:val="20"/>
        </w:rPr>
        <w:t xml:space="preserve">technicznego Zadań </w:t>
      </w:r>
      <w:r w:rsidRPr="00B268BC">
        <w:rPr>
          <w:rFonts w:asciiTheme="minorHAnsi" w:hAnsiTheme="minorHAnsi" w:cs="Arial"/>
          <w:sz w:val="20"/>
          <w:szCs w:val="20"/>
        </w:rPr>
        <w:t>nie stanowią zmiany postanowień niniejszej umowy</w:t>
      </w:r>
      <w:r>
        <w:rPr>
          <w:rFonts w:asciiTheme="minorHAnsi" w:hAnsiTheme="minorHAnsi" w:cs="Arial"/>
          <w:sz w:val="20"/>
          <w:szCs w:val="20"/>
        </w:rPr>
        <w:t>, pod warunkiem osiągnięcia ostatecznego celu projektu</w:t>
      </w:r>
      <w:r w:rsidR="00203F73">
        <w:rPr>
          <w:rFonts w:asciiTheme="minorHAnsi" w:hAnsiTheme="minorHAnsi" w:cs="Arial"/>
          <w:sz w:val="20"/>
          <w:szCs w:val="20"/>
        </w:rPr>
        <w:t xml:space="preserve"> </w:t>
      </w:r>
      <w:r w:rsidR="005F3A3D" w:rsidRPr="005F3A3D">
        <w:rPr>
          <w:rFonts w:asciiTheme="minorHAnsi" w:hAnsiTheme="minorHAnsi" w:cs="Arial"/>
          <w:sz w:val="20"/>
          <w:szCs w:val="20"/>
        </w:rPr>
        <w:t>„</w:t>
      </w:r>
      <w:proofErr w:type="spellStart"/>
      <w:r w:rsidR="005F3A3D" w:rsidRPr="005F3A3D">
        <w:rPr>
          <w:rFonts w:asciiTheme="minorHAnsi" w:hAnsiTheme="minorHAnsi" w:cs="Arial"/>
          <w:sz w:val="20"/>
          <w:szCs w:val="20"/>
        </w:rPr>
        <w:t>Bezemisyjny</w:t>
      </w:r>
      <w:proofErr w:type="spellEnd"/>
      <w:r w:rsidR="005F3A3D" w:rsidRPr="005F3A3D">
        <w:rPr>
          <w:rFonts w:asciiTheme="minorHAnsi" w:hAnsiTheme="minorHAnsi" w:cs="Arial"/>
          <w:sz w:val="20"/>
          <w:szCs w:val="20"/>
        </w:rPr>
        <w:t xml:space="preserve"> układ ładowania i ochrony technicznej małych flot osobowych pojazdów elektrycznych”</w:t>
      </w:r>
      <w:r w:rsidRPr="00B268BC">
        <w:rPr>
          <w:rFonts w:asciiTheme="minorHAnsi" w:hAnsiTheme="minorHAnsi" w:cs="Arial"/>
          <w:sz w:val="20"/>
          <w:szCs w:val="20"/>
        </w:rPr>
        <w:t xml:space="preserve"> Zmiany w tym zakresie dok</w:t>
      </w:r>
      <w:r>
        <w:rPr>
          <w:rFonts w:asciiTheme="minorHAnsi" w:hAnsiTheme="minorHAnsi" w:cs="Arial"/>
          <w:sz w:val="20"/>
          <w:szCs w:val="20"/>
        </w:rPr>
        <w:t xml:space="preserve">onywane będą na wniosek </w:t>
      </w:r>
      <w:r w:rsidR="00FD161E">
        <w:rPr>
          <w:rFonts w:asciiTheme="minorHAnsi" w:hAnsiTheme="minorHAnsi" w:cs="Arial"/>
          <w:sz w:val="20"/>
          <w:szCs w:val="20"/>
        </w:rPr>
        <w:t>Wykonawcy</w:t>
      </w:r>
      <w:r w:rsidRPr="00B268BC">
        <w:rPr>
          <w:rFonts w:asciiTheme="minorHAnsi" w:hAnsiTheme="minorHAnsi" w:cs="Arial"/>
          <w:sz w:val="20"/>
          <w:szCs w:val="20"/>
        </w:rPr>
        <w:t>, w drodze negocjacji i konsultacji między Stronami i będą utrwalone na piśm</w:t>
      </w:r>
      <w:r w:rsidR="0053718C">
        <w:rPr>
          <w:rFonts w:asciiTheme="minorHAnsi" w:hAnsiTheme="minorHAnsi" w:cs="Arial"/>
          <w:sz w:val="20"/>
          <w:szCs w:val="20"/>
        </w:rPr>
        <w:t>ie lub w formie elektronicznej.</w:t>
      </w:r>
    </w:p>
    <w:p w14:paraId="6F5E6DAC" w14:textId="2DCA7EE2" w:rsidR="00B268BC" w:rsidRPr="00B268BC" w:rsidRDefault="00B268BC" w:rsidP="00311E3F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Odbiór wyników </w:t>
      </w:r>
      <w:r w:rsidR="005F3A3D"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>oraz dokumentacji dotyczącej wyników (w szczególności informacji, dokumentacji zawierającej know-how, instrukcji, opisów etc. dotyczących wyników) zostanie potwierdzony przez obie Strony przez podpisanie stosowanego protokołu odbioru częściowego lub końcowego</w:t>
      </w:r>
      <w:r w:rsidR="00804435">
        <w:rPr>
          <w:rFonts w:asciiTheme="minorHAnsi" w:hAnsiTheme="minorHAnsi" w:cs="Arial"/>
          <w:sz w:val="20"/>
          <w:szCs w:val="20"/>
        </w:rPr>
        <w:t>.</w:t>
      </w:r>
    </w:p>
    <w:p w14:paraId="093BD8B7" w14:textId="61626CFE" w:rsidR="00B268BC" w:rsidRPr="005F3A3D" w:rsidRDefault="00B268BC" w:rsidP="00311E3F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razie nieodebrania wyników w terminie 7 dni od dnia zawiadomienia Zamawiającego przez Wykonawcę o gotowości przekazania wyników, Wykonawca ma prawo sporządzić jednostronny protokół</w:t>
      </w:r>
      <w:r w:rsidR="005F3A3D">
        <w:rPr>
          <w:rFonts w:asciiTheme="minorHAnsi" w:hAnsiTheme="minorHAnsi" w:cs="Arial"/>
          <w:sz w:val="20"/>
          <w:szCs w:val="20"/>
        </w:rPr>
        <w:t xml:space="preserve">, który będzie </w:t>
      </w:r>
      <w:r w:rsidRPr="005F3A3D">
        <w:rPr>
          <w:rFonts w:asciiTheme="minorHAnsi" w:hAnsiTheme="minorHAnsi" w:cs="Arial"/>
          <w:sz w:val="20"/>
          <w:szCs w:val="20"/>
        </w:rPr>
        <w:t>stanowi</w:t>
      </w:r>
      <w:r w:rsidR="005F3A3D">
        <w:rPr>
          <w:rFonts w:asciiTheme="minorHAnsi" w:hAnsiTheme="minorHAnsi" w:cs="Arial"/>
          <w:sz w:val="20"/>
          <w:szCs w:val="20"/>
        </w:rPr>
        <w:t>ł</w:t>
      </w:r>
      <w:r w:rsidRPr="005F3A3D">
        <w:rPr>
          <w:rFonts w:asciiTheme="minorHAnsi" w:hAnsiTheme="minorHAnsi" w:cs="Arial"/>
          <w:sz w:val="20"/>
          <w:szCs w:val="20"/>
        </w:rPr>
        <w:t xml:space="preserve"> podstawę </w:t>
      </w:r>
      <w:r w:rsidR="0084775D" w:rsidRPr="005F3A3D">
        <w:rPr>
          <w:rFonts w:asciiTheme="minorHAnsi" w:hAnsiTheme="minorHAnsi" w:cs="Arial"/>
          <w:sz w:val="20"/>
          <w:szCs w:val="20"/>
        </w:rPr>
        <w:t>uznani</w:t>
      </w:r>
      <w:r w:rsidRPr="005F3A3D">
        <w:rPr>
          <w:rFonts w:asciiTheme="minorHAnsi" w:hAnsiTheme="minorHAnsi" w:cs="Arial"/>
          <w:sz w:val="20"/>
          <w:szCs w:val="20"/>
        </w:rPr>
        <w:t>a niniejszej umowy</w:t>
      </w:r>
      <w:r w:rsidR="0084775D" w:rsidRPr="005F3A3D">
        <w:rPr>
          <w:rFonts w:asciiTheme="minorHAnsi" w:hAnsiTheme="minorHAnsi" w:cs="Arial"/>
          <w:sz w:val="20"/>
          <w:szCs w:val="20"/>
        </w:rPr>
        <w:t xml:space="preserve"> za wykonaną</w:t>
      </w:r>
      <w:r w:rsidRPr="005F3A3D">
        <w:rPr>
          <w:rFonts w:asciiTheme="minorHAnsi" w:hAnsiTheme="minorHAnsi" w:cs="Arial"/>
          <w:sz w:val="20"/>
          <w:szCs w:val="20"/>
        </w:rPr>
        <w:t>.</w:t>
      </w:r>
    </w:p>
    <w:p w14:paraId="4006D60B" w14:textId="77777777" w:rsidR="008F3FBA" w:rsidRDefault="008F3FBA" w:rsidP="008F3FBA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614E470D" w14:textId="10432E54" w:rsidR="008F3FBA" w:rsidRPr="008F3FBA" w:rsidRDefault="00B268BC" w:rsidP="008F3FBA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3</w:t>
      </w:r>
      <w:r w:rsidR="008F3FBA">
        <w:rPr>
          <w:rFonts w:asciiTheme="minorHAnsi" w:hAnsiTheme="minorHAnsi" w:cs="Arial"/>
          <w:b/>
          <w:sz w:val="20"/>
          <w:szCs w:val="20"/>
        </w:rPr>
        <w:t>.</w:t>
      </w:r>
    </w:p>
    <w:p w14:paraId="03BC64B7" w14:textId="00CDD612" w:rsidR="00B268BC" w:rsidRPr="00B268BC" w:rsidRDefault="00B268BC" w:rsidP="008F3FBA">
      <w:pPr>
        <w:pStyle w:val="Nagwek1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Termin wykonania </w:t>
      </w:r>
      <w:r w:rsidR="00804435">
        <w:rPr>
          <w:rFonts w:asciiTheme="minorHAnsi" w:hAnsiTheme="minorHAnsi" w:cs="Arial"/>
          <w:sz w:val="20"/>
          <w:szCs w:val="20"/>
        </w:rPr>
        <w:t xml:space="preserve">Zadań </w:t>
      </w:r>
    </w:p>
    <w:p w14:paraId="6D706E1C" w14:textId="77777777" w:rsidR="00B268BC" w:rsidRPr="00B268BC" w:rsidRDefault="00B268BC" w:rsidP="008F3FBA">
      <w:pPr>
        <w:pStyle w:val="Tekstpodstawowy"/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</w:p>
    <w:p w14:paraId="0D3D19C4" w14:textId="1A5255FD" w:rsidR="00B268BC" w:rsidRPr="00B268BC" w:rsidRDefault="00B268BC" w:rsidP="00311E3F">
      <w:pPr>
        <w:pStyle w:val="Tekstpodstawowy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Strony ustalają te</w:t>
      </w:r>
      <w:r w:rsidR="00FF6333">
        <w:rPr>
          <w:rFonts w:asciiTheme="minorHAnsi" w:hAnsiTheme="minorHAnsi" w:cs="Arial"/>
          <w:sz w:val="20"/>
          <w:szCs w:val="20"/>
        </w:rPr>
        <w:t>rminy wykonania poszczególnych zadań</w:t>
      </w:r>
      <w:r w:rsidR="00354CF9">
        <w:rPr>
          <w:rFonts w:asciiTheme="minorHAnsi" w:hAnsiTheme="minorHAnsi" w:cs="Arial"/>
          <w:sz w:val="20"/>
          <w:szCs w:val="20"/>
        </w:rPr>
        <w:t xml:space="preserve"> </w:t>
      </w:r>
      <w:r w:rsidR="000D1DAC">
        <w:rPr>
          <w:rFonts w:asciiTheme="minorHAnsi" w:hAnsiTheme="minorHAnsi" w:cs="Arial"/>
          <w:sz w:val="20"/>
          <w:szCs w:val="20"/>
        </w:rPr>
        <w:t>zgodnie ze złożoną ofertą:</w:t>
      </w:r>
    </w:p>
    <w:p w14:paraId="7C1235C3" w14:textId="5F260EDA" w:rsidR="00B268BC" w:rsidRPr="00B268BC" w:rsidRDefault="00804435" w:rsidP="00311E3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Zadanie 1 –</w:t>
      </w:r>
      <w:r w:rsidR="00B268BC" w:rsidRPr="00B268BC">
        <w:rPr>
          <w:rFonts w:asciiTheme="minorHAnsi" w:hAnsiTheme="minorHAnsi" w:cs="Arial"/>
          <w:sz w:val="20"/>
          <w:szCs w:val="20"/>
        </w:rPr>
        <w:t xml:space="preserve"> </w:t>
      </w:r>
      <w:r w:rsidR="0084775D">
        <w:rPr>
          <w:rFonts w:asciiTheme="minorHAnsi" w:hAnsiTheme="minorHAnsi" w:cs="Arial"/>
          <w:sz w:val="20"/>
          <w:szCs w:val="20"/>
        </w:rPr>
        <w:t xml:space="preserve">od dnia </w:t>
      </w:r>
      <w:r w:rsidR="0084775D" w:rsidRPr="00B268BC">
        <w:rPr>
          <w:rFonts w:asciiTheme="minorHAnsi" w:hAnsiTheme="minorHAnsi" w:cs="Arial"/>
          <w:sz w:val="20"/>
          <w:szCs w:val="20"/>
        </w:rPr>
        <w:t>…………….. r.</w:t>
      </w:r>
      <w:r w:rsidR="0084775D">
        <w:rPr>
          <w:rFonts w:asciiTheme="minorHAnsi" w:hAnsiTheme="minorHAnsi" w:cs="Arial"/>
          <w:sz w:val="20"/>
          <w:szCs w:val="20"/>
        </w:rPr>
        <w:t xml:space="preserve"> </w:t>
      </w:r>
      <w:r w:rsidR="00B268BC" w:rsidRPr="00B268BC">
        <w:rPr>
          <w:rFonts w:asciiTheme="minorHAnsi" w:hAnsiTheme="minorHAnsi" w:cs="Arial"/>
          <w:sz w:val="20"/>
          <w:szCs w:val="20"/>
        </w:rPr>
        <w:t xml:space="preserve">do dnia </w:t>
      </w:r>
      <w:r w:rsidR="0082635F" w:rsidRPr="00B268BC">
        <w:rPr>
          <w:rFonts w:asciiTheme="minorHAnsi" w:hAnsiTheme="minorHAnsi" w:cs="Arial"/>
          <w:sz w:val="20"/>
          <w:szCs w:val="20"/>
        </w:rPr>
        <w:t>…………….. r.</w:t>
      </w:r>
    </w:p>
    <w:p w14:paraId="6E739FE9" w14:textId="5214B496" w:rsidR="0084775D" w:rsidRPr="00B268BC" w:rsidRDefault="00804435" w:rsidP="00311E3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 w:rsidRPr="0084775D">
        <w:rPr>
          <w:rFonts w:asciiTheme="minorHAnsi" w:hAnsiTheme="minorHAnsi" w:cs="Arial"/>
          <w:sz w:val="20"/>
          <w:szCs w:val="20"/>
        </w:rPr>
        <w:t xml:space="preserve">Zadanie 2 </w:t>
      </w:r>
      <w:r w:rsidR="0084775D">
        <w:rPr>
          <w:rFonts w:asciiTheme="minorHAnsi" w:hAnsiTheme="minorHAnsi" w:cs="Arial"/>
          <w:sz w:val="20"/>
          <w:szCs w:val="20"/>
        </w:rPr>
        <w:t>–</w:t>
      </w:r>
      <w:r w:rsidR="0084775D" w:rsidRPr="00B268BC">
        <w:rPr>
          <w:rFonts w:asciiTheme="minorHAnsi" w:hAnsiTheme="minorHAnsi" w:cs="Arial"/>
          <w:sz w:val="20"/>
          <w:szCs w:val="20"/>
        </w:rPr>
        <w:t xml:space="preserve"> </w:t>
      </w:r>
      <w:r w:rsidR="0084775D">
        <w:rPr>
          <w:rFonts w:asciiTheme="minorHAnsi" w:hAnsiTheme="minorHAnsi" w:cs="Arial"/>
          <w:sz w:val="20"/>
          <w:szCs w:val="20"/>
        </w:rPr>
        <w:t xml:space="preserve">od dnia </w:t>
      </w:r>
      <w:r w:rsidR="0084775D" w:rsidRPr="00B268BC">
        <w:rPr>
          <w:rFonts w:asciiTheme="minorHAnsi" w:hAnsiTheme="minorHAnsi" w:cs="Arial"/>
          <w:sz w:val="20"/>
          <w:szCs w:val="20"/>
        </w:rPr>
        <w:t>…………….. r.</w:t>
      </w:r>
      <w:r w:rsidR="0084775D">
        <w:rPr>
          <w:rFonts w:asciiTheme="minorHAnsi" w:hAnsiTheme="minorHAnsi" w:cs="Arial"/>
          <w:sz w:val="20"/>
          <w:szCs w:val="20"/>
        </w:rPr>
        <w:t xml:space="preserve"> </w:t>
      </w:r>
      <w:r w:rsidR="0084775D" w:rsidRPr="00B268BC">
        <w:rPr>
          <w:rFonts w:asciiTheme="minorHAnsi" w:hAnsiTheme="minorHAnsi" w:cs="Arial"/>
          <w:sz w:val="20"/>
          <w:szCs w:val="20"/>
        </w:rPr>
        <w:t>do dnia …………….. r.</w:t>
      </w:r>
    </w:p>
    <w:p w14:paraId="23E8EE16" w14:textId="7F60ADD6" w:rsidR="00B268BC" w:rsidRPr="0084775D" w:rsidRDefault="0084775D" w:rsidP="00311E3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Zadanie 3 –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od dnia </w:t>
      </w:r>
      <w:r w:rsidRPr="00B268BC">
        <w:rPr>
          <w:rFonts w:asciiTheme="minorHAnsi" w:hAnsiTheme="minorHAnsi" w:cs="Arial"/>
          <w:sz w:val="20"/>
          <w:szCs w:val="20"/>
        </w:rPr>
        <w:t>…………….. r.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do dnia …………….. r.</w:t>
      </w:r>
    </w:p>
    <w:p w14:paraId="0CC6B366" w14:textId="3AF9F8A8" w:rsidR="00804435" w:rsidRPr="0084775D" w:rsidRDefault="00804435" w:rsidP="00311E3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Zadanie 4 </w:t>
      </w:r>
      <w:r w:rsidR="0084775D">
        <w:rPr>
          <w:rFonts w:asciiTheme="minorHAnsi" w:hAnsiTheme="minorHAnsi" w:cs="Arial"/>
          <w:sz w:val="20"/>
          <w:szCs w:val="20"/>
        </w:rPr>
        <w:t>–</w:t>
      </w:r>
      <w:r w:rsidR="0084775D" w:rsidRPr="00B268BC">
        <w:rPr>
          <w:rFonts w:asciiTheme="minorHAnsi" w:hAnsiTheme="minorHAnsi" w:cs="Arial"/>
          <w:sz w:val="20"/>
          <w:szCs w:val="20"/>
        </w:rPr>
        <w:t xml:space="preserve"> </w:t>
      </w:r>
      <w:r w:rsidR="0084775D">
        <w:rPr>
          <w:rFonts w:asciiTheme="minorHAnsi" w:hAnsiTheme="minorHAnsi" w:cs="Arial"/>
          <w:sz w:val="20"/>
          <w:szCs w:val="20"/>
        </w:rPr>
        <w:t xml:space="preserve">od dnia </w:t>
      </w:r>
      <w:r w:rsidR="0084775D" w:rsidRPr="00B268BC">
        <w:rPr>
          <w:rFonts w:asciiTheme="minorHAnsi" w:hAnsiTheme="minorHAnsi" w:cs="Arial"/>
          <w:sz w:val="20"/>
          <w:szCs w:val="20"/>
        </w:rPr>
        <w:t>…………….. r.</w:t>
      </w:r>
      <w:r w:rsidR="0084775D">
        <w:rPr>
          <w:rFonts w:asciiTheme="minorHAnsi" w:hAnsiTheme="minorHAnsi" w:cs="Arial"/>
          <w:sz w:val="20"/>
          <w:szCs w:val="20"/>
        </w:rPr>
        <w:t xml:space="preserve"> </w:t>
      </w:r>
      <w:r w:rsidR="0084775D" w:rsidRPr="00B268BC">
        <w:rPr>
          <w:rFonts w:asciiTheme="minorHAnsi" w:hAnsiTheme="minorHAnsi" w:cs="Arial"/>
          <w:sz w:val="20"/>
          <w:szCs w:val="20"/>
        </w:rPr>
        <w:t>do dnia …………….. r.</w:t>
      </w:r>
    </w:p>
    <w:p w14:paraId="22F04408" w14:textId="7377AC19" w:rsidR="006D09DA" w:rsidRDefault="00191380" w:rsidP="00311E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Wykonawca zobowiązuje się do powiadomienia Zamawiającego </w:t>
      </w:r>
      <w:r w:rsidR="006D09DA">
        <w:rPr>
          <w:rFonts w:asciiTheme="minorHAnsi" w:hAnsiTheme="minorHAnsi" w:cs="Arial"/>
          <w:sz w:val="20"/>
          <w:szCs w:val="20"/>
        </w:rPr>
        <w:t xml:space="preserve">na </w:t>
      </w:r>
      <w:r w:rsidR="005F3A3D">
        <w:rPr>
          <w:rFonts w:asciiTheme="minorHAnsi" w:hAnsiTheme="minorHAnsi" w:cs="Arial"/>
          <w:sz w:val="20"/>
          <w:szCs w:val="20"/>
        </w:rPr>
        <w:t>3</w:t>
      </w:r>
      <w:r w:rsidR="006D09DA">
        <w:rPr>
          <w:rFonts w:asciiTheme="minorHAnsi" w:hAnsiTheme="minorHAnsi" w:cs="Arial"/>
          <w:sz w:val="20"/>
          <w:szCs w:val="20"/>
        </w:rPr>
        <w:t xml:space="preserve"> dni robocz</w:t>
      </w:r>
      <w:r w:rsidR="005F3A3D">
        <w:rPr>
          <w:rFonts w:asciiTheme="minorHAnsi" w:hAnsiTheme="minorHAnsi" w:cs="Arial"/>
          <w:sz w:val="20"/>
          <w:szCs w:val="20"/>
        </w:rPr>
        <w:t>e</w:t>
      </w:r>
      <w:r w:rsidR="006D09DA">
        <w:rPr>
          <w:rFonts w:asciiTheme="minorHAnsi" w:hAnsiTheme="minorHAnsi" w:cs="Arial"/>
          <w:sz w:val="20"/>
          <w:szCs w:val="20"/>
        </w:rPr>
        <w:t xml:space="preserve"> przed określonym w ustępie powyżej terminem wykonania poszczególnych zadań, o gotowości do przekazania sprawozdania częściowego zawierającego opis wyników realizacji danego zadania. Wykonawca zobowiązany jest przesłać Zamawiającemu sprawozdanie częściowe każdorazowo w terminie </w:t>
      </w:r>
      <w:r w:rsidR="005F3A3D">
        <w:rPr>
          <w:rFonts w:asciiTheme="minorHAnsi" w:hAnsiTheme="minorHAnsi" w:cs="Arial"/>
          <w:sz w:val="20"/>
          <w:szCs w:val="20"/>
        </w:rPr>
        <w:t>3</w:t>
      </w:r>
      <w:r w:rsidR="006D09DA">
        <w:rPr>
          <w:rFonts w:asciiTheme="minorHAnsi" w:hAnsiTheme="minorHAnsi" w:cs="Arial"/>
          <w:sz w:val="20"/>
          <w:szCs w:val="20"/>
        </w:rPr>
        <w:t xml:space="preserve"> dni roboczych od dnia zakończenia danego zadania ustalonego w ustępie poprzedzającym. Zamawiający ma prawo zgłosić uwagi lub zastrzeżenia do przesłanego sprawozdania częściowego w terminie </w:t>
      </w:r>
      <w:r w:rsidR="005F3A3D">
        <w:rPr>
          <w:rFonts w:asciiTheme="minorHAnsi" w:hAnsiTheme="minorHAnsi" w:cs="Arial"/>
          <w:sz w:val="20"/>
          <w:szCs w:val="20"/>
        </w:rPr>
        <w:t>3</w:t>
      </w:r>
      <w:r w:rsidR="006D09DA">
        <w:rPr>
          <w:rFonts w:asciiTheme="minorHAnsi" w:hAnsiTheme="minorHAnsi" w:cs="Arial"/>
          <w:sz w:val="20"/>
          <w:szCs w:val="20"/>
        </w:rPr>
        <w:t xml:space="preserve"> dni od dnia otrzymania sprawozdania częściowego, a Wykonawca zobowiązany jest uwzględnić przesłane uwagi lub zastrzeżenia oraz przesłać poprawione lub uzupełnione sprawozdanie częściowe w terminie </w:t>
      </w:r>
      <w:r w:rsidR="005F3A3D">
        <w:rPr>
          <w:rFonts w:asciiTheme="minorHAnsi" w:hAnsiTheme="minorHAnsi" w:cs="Arial"/>
          <w:sz w:val="20"/>
          <w:szCs w:val="20"/>
        </w:rPr>
        <w:t>14</w:t>
      </w:r>
      <w:r w:rsidR="006D09DA">
        <w:rPr>
          <w:rFonts w:asciiTheme="minorHAnsi" w:hAnsiTheme="minorHAnsi" w:cs="Arial"/>
          <w:sz w:val="20"/>
          <w:szCs w:val="20"/>
        </w:rPr>
        <w:t xml:space="preserve"> dni od dnia ich przesłania przez Zamawiającego. W razie braku uwag lub zastrzeżeń, strony podpiszą protokół odbioru częściowego wykonanego zadania. </w:t>
      </w:r>
    </w:p>
    <w:p w14:paraId="428455C2" w14:textId="77777777" w:rsidR="001E1110" w:rsidRPr="00B268BC" w:rsidRDefault="001E1110" w:rsidP="008F3FB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AB17A2B" w14:textId="63B6E767" w:rsidR="008F3FBA" w:rsidRPr="008F3FBA" w:rsidRDefault="00B268BC" w:rsidP="008F3FBA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4</w:t>
      </w:r>
      <w:r w:rsidR="008F3FBA">
        <w:rPr>
          <w:rFonts w:asciiTheme="minorHAnsi" w:hAnsiTheme="minorHAnsi" w:cs="Arial"/>
          <w:b/>
          <w:sz w:val="20"/>
          <w:szCs w:val="20"/>
        </w:rPr>
        <w:t>.</w:t>
      </w:r>
    </w:p>
    <w:p w14:paraId="67443BE8" w14:textId="6F15EB0C" w:rsidR="00B268BC" w:rsidRPr="00B268BC" w:rsidRDefault="00B268BC" w:rsidP="008F3FBA">
      <w:pPr>
        <w:pStyle w:val="Nagwek2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Sprawozdania z przebiegu </w:t>
      </w:r>
      <w:r w:rsidR="00804435">
        <w:rPr>
          <w:rFonts w:asciiTheme="minorHAnsi" w:hAnsiTheme="minorHAnsi" w:cs="Arial"/>
          <w:sz w:val="20"/>
          <w:szCs w:val="20"/>
        </w:rPr>
        <w:t xml:space="preserve">Zadań </w:t>
      </w:r>
    </w:p>
    <w:p w14:paraId="3FBB1404" w14:textId="77777777" w:rsidR="00B268BC" w:rsidRPr="00B268BC" w:rsidRDefault="00B268BC" w:rsidP="008F3FBA">
      <w:pPr>
        <w:spacing w:after="0" w:line="240" w:lineRule="auto"/>
        <w:ind w:left="720" w:hanging="72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2B0E87DD" w14:textId="31FE6356" w:rsidR="00B268BC" w:rsidRPr="00B268BC" w:rsidRDefault="00B268BC" w:rsidP="00311E3F">
      <w:pPr>
        <w:pStyle w:val="Tekstpodstawowywcity"/>
        <w:numPr>
          <w:ilvl w:val="0"/>
          <w:numId w:val="6"/>
        </w:numPr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Zamawiającemu przysługuje prawo</w:t>
      </w:r>
      <w:r w:rsidR="00FB3C7D">
        <w:rPr>
          <w:rFonts w:asciiTheme="minorHAnsi" w:hAnsiTheme="minorHAnsi" w:cs="Arial"/>
          <w:sz w:val="20"/>
          <w:szCs w:val="20"/>
        </w:rPr>
        <w:t xml:space="preserve"> bieżącego</w:t>
      </w:r>
      <w:r w:rsidRPr="00B268BC">
        <w:rPr>
          <w:rFonts w:asciiTheme="minorHAnsi" w:hAnsiTheme="minorHAnsi" w:cs="Arial"/>
          <w:sz w:val="20"/>
          <w:szCs w:val="20"/>
        </w:rPr>
        <w:t xml:space="preserve"> zapoznawania się u Wykonawcy z przebiegiem realizacji </w:t>
      </w:r>
      <w:r w:rsidR="00804435"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>i uzyskiwanymi wynikami. W tym celu Zamawiający wyznacza swoich przedstawicieli w osob</w:t>
      </w:r>
      <w:r w:rsidR="00804435">
        <w:rPr>
          <w:rFonts w:asciiTheme="minorHAnsi" w:hAnsiTheme="minorHAnsi" w:cs="Arial"/>
          <w:sz w:val="20"/>
          <w:szCs w:val="20"/>
        </w:rPr>
        <w:t xml:space="preserve">ie </w:t>
      </w:r>
      <w:r w:rsidR="00203F73" w:rsidRPr="00947401">
        <w:rPr>
          <w:rFonts w:asciiTheme="minorHAnsi" w:hAnsiTheme="minorHAnsi" w:cs="Arial"/>
          <w:sz w:val="20"/>
          <w:szCs w:val="20"/>
        </w:rPr>
        <w:t>XXX</w:t>
      </w:r>
      <w:r w:rsidR="00804435" w:rsidRPr="00947401">
        <w:rPr>
          <w:rFonts w:asciiTheme="minorHAnsi" w:hAnsiTheme="minorHAnsi" w:cs="Arial"/>
          <w:sz w:val="20"/>
          <w:szCs w:val="20"/>
        </w:rPr>
        <w:t>,</w:t>
      </w:r>
      <w:r w:rsidR="00804435">
        <w:rPr>
          <w:rFonts w:asciiTheme="minorHAnsi" w:hAnsiTheme="minorHAnsi" w:cs="Arial"/>
          <w:sz w:val="20"/>
          <w:szCs w:val="20"/>
        </w:rPr>
        <w:t xml:space="preserve"> </w:t>
      </w:r>
      <w:r w:rsidR="00804435" w:rsidRPr="00804435">
        <w:rPr>
          <w:rFonts w:asciiTheme="minorHAnsi" w:hAnsiTheme="minorHAnsi" w:cs="Arial"/>
          <w:sz w:val="20"/>
          <w:szCs w:val="20"/>
        </w:rPr>
        <w:t>e-mai</w:t>
      </w:r>
      <w:r w:rsidR="00626405">
        <w:rPr>
          <w:rFonts w:asciiTheme="minorHAnsi" w:hAnsiTheme="minorHAnsi" w:cs="Arial"/>
          <w:sz w:val="20"/>
          <w:szCs w:val="20"/>
        </w:rPr>
        <w:t xml:space="preserve">l: </w:t>
      </w:r>
      <w:r w:rsidR="00203F73" w:rsidRPr="00947401">
        <w:rPr>
          <w:rFonts w:asciiTheme="minorHAnsi" w:hAnsiTheme="minorHAnsi" w:cs="Arial"/>
          <w:sz w:val="20"/>
          <w:szCs w:val="20"/>
        </w:rPr>
        <w:t>XXXX</w:t>
      </w:r>
      <w:r w:rsidR="00626405" w:rsidRPr="00947401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="00626405" w:rsidRPr="00947401">
        <w:rPr>
          <w:rFonts w:asciiTheme="minorHAnsi" w:hAnsiTheme="minorHAnsi" w:cs="Arial"/>
          <w:sz w:val="20"/>
          <w:szCs w:val="20"/>
        </w:rPr>
        <w:t>tel</w:t>
      </w:r>
      <w:proofErr w:type="spellEnd"/>
      <w:r w:rsidR="00626405" w:rsidRPr="00947401">
        <w:rPr>
          <w:rFonts w:asciiTheme="minorHAnsi" w:hAnsiTheme="minorHAnsi" w:cs="Arial"/>
          <w:sz w:val="20"/>
          <w:szCs w:val="20"/>
        </w:rPr>
        <w:t>: </w:t>
      </w:r>
      <w:r w:rsidR="00203F73" w:rsidRPr="00947401">
        <w:rPr>
          <w:rFonts w:asciiTheme="minorHAnsi" w:hAnsiTheme="minorHAnsi" w:cs="Arial"/>
          <w:sz w:val="20"/>
          <w:szCs w:val="20"/>
        </w:rPr>
        <w:t>XXXXXXX</w:t>
      </w:r>
      <w:r w:rsidR="00804435" w:rsidRPr="00804435">
        <w:rPr>
          <w:rFonts w:asciiTheme="minorHAnsi" w:hAnsiTheme="minorHAnsi" w:cs="Arial"/>
          <w:sz w:val="20"/>
          <w:szCs w:val="20"/>
        </w:rPr>
        <w:t>.</w:t>
      </w:r>
    </w:p>
    <w:p w14:paraId="09FBEA1A" w14:textId="5B87FB9D" w:rsidR="00B268BC" w:rsidRPr="008F3FBA" w:rsidRDefault="00B268BC" w:rsidP="00311E3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Do udzielania informacji o stanie realizacji </w:t>
      </w:r>
      <w:r w:rsidR="00804435"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>Wykonawca ze swej strony upoważnia następujące osoby:</w:t>
      </w:r>
      <w:r w:rsidR="008F3FBA">
        <w:rPr>
          <w:rFonts w:asciiTheme="minorHAnsi" w:hAnsiTheme="minorHAnsi" w:cs="Arial"/>
          <w:sz w:val="20"/>
          <w:szCs w:val="20"/>
        </w:rPr>
        <w:t xml:space="preserve"> </w:t>
      </w:r>
      <w:r w:rsidRPr="008F3FBA">
        <w:rPr>
          <w:rFonts w:asciiTheme="minorHAnsi" w:hAnsiTheme="minorHAnsi" w:cs="Arial"/>
          <w:sz w:val="20"/>
          <w:szCs w:val="20"/>
        </w:rPr>
        <w:t>...................................................................</w:t>
      </w:r>
    </w:p>
    <w:p w14:paraId="4D76F6E0" w14:textId="0ACCAE13" w:rsidR="00B268BC" w:rsidRPr="00B268BC" w:rsidRDefault="00B268BC" w:rsidP="00311E3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Jeżeli w toku wykonywania </w:t>
      </w:r>
      <w:r w:rsidR="00804435"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>Wykonawca d</w:t>
      </w:r>
      <w:r w:rsidR="00804435">
        <w:rPr>
          <w:rFonts w:asciiTheme="minorHAnsi" w:hAnsiTheme="minorHAnsi" w:cs="Arial"/>
          <w:sz w:val="20"/>
          <w:szCs w:val="20"/>
        </w:rPr>
        <w:t>ojdzie do wniosku, że ich</w:t>
      </w:r>
      <w:r w:rsidRPr="00B268BC">
        <w:rPr>
          <w:rFonts w:asciiTheme="minorHAnsi" w:hAnsiTheme="minorHAnsi" w:cs="Arial"/>
          <w:sz w:val="20"/>
          <w:szCs w:val="20"/>
        </w:rPr>
        <w:t xml:space="preserve"> kontynuacja jest niecelowa, ponieważ wynik będzie niezgodny z założeniami, ma on obowiązek niezwłocznie powiadomić o tym Zamawiającego.</w:t>
      </w:r>
    </w:p>
    <w:p w14:paraId="67E9C252" w14:textId="27A295B0" w:rsidR="00B268BC" w:rsidRPr="00B268BC" w:rsidRDefault="00B268BC" w:rsidP="00311E3F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 przypadkach, o których mowa w ust. 3 strony zobowiązane są w terminie 14 dni od dnia zawiadomienia rozpatrzyć celowość kontynuowania pracy, ustalając jednocześnie protokolarnie stan jej zaawansowania. Ostateczna decyzja o </w:t>
      </w:r>
      <w:r w:rsidR="00FB3C7D">
        <w:rPr>
          <w:rFonts w:asciiTheme="minorHAnsi" w:hAnsiTheme="minorHAnsi" w:cs="Arial"/>
          <w:sz w:val="20"/>
          <w:szCs w:val="20"/>
        </w:rPr>
        <w:t>zakończeniu realizacji Zadań zostanie podjęta przez Zamawiającego po konsultacji z Wykonawcą.</w:t>
      </w:r>
    </w:p>
    <w:p w14:paraId="17AC161F" w14:textId="0700F070" w:rsidR="00764299" w:rsidRDefault="00764299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14:paraId="4A149B9B" w14:textId="77777777" w:rsidR="00B268BC" w:rsidRPr="00B268BC" w:rsidRDefault="00B268BC" w:rsidP="008F3FB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3FD94F05" w14:textId="7AD83574" w:rsidR="00B268BC" w:rsidRPr="008F3FBA" w:rsidRDefault="00B268BC" w:rsidP="008F3FBA">
      <w:pPr>
        <w:spacing w:after="0" w:line="240" w:lineRule="auto"/>
        <w:ind w:left="360" w:hanging="36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5</w:t>
      </w:r>
      <w:r w:rsidR="008F3FBA">
        <w:rPr>
          <w:rFonts w:asciiTheme="minorHAnsi" w:hAnsiTheme="minorHAnsi" w:cs="Arial"/>
          <w:b/>
          <w:sz w:val="20"/>
          <w:szCs w:val="20"/>
        </w:rPr>
        <w:t>.</w:t>
      </w:r>
    </w:p>
    <w:p w14:paraId="76319587" w14:textId="61186196" w:rsidR="00B268BC" w:rsidRDefault="00B268BC" w:rsidP="008F3FBA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b/>
          <w:bCs/>
          <w:sz w:val="20"/>
          <w:szCs w:val="20"/>
        </w:rPr>
        <w:t xml:space="preserve">Wynagrodzenie Wykonawcy </w:t>
      </w:r>
    </w:p>
    <w:p w14:paraId="1095B79B" w14:textId="77777777" w:rsidR="008F3FBA" w:rsidRPr="00B268BC" w:rsidRDefault="008F3FBA" w:rsidP="008F3FBA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67425068" w14:textId="6E482986" w:rsidR="00B268BC" w:rsidRPr="00B268BC" w:rsidRDefault="00B268BC" w:rsidP="00311E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 tytułu </w:t>
      </w:r>
      <w:r w:rsidR="00FB3C7D">
        <w:rPr>
          <w:rFonts w:asciiTheme="minorHAnsi" w:hAnsiTheme="minorHAnsi" w:cs="Arial"/>
          <w:sz w:val="20"/>
          <w:szCs w:val="20"/>
        </w:rPr>
        <w:t xml:space="preserve">prawidłowej </w:t>
      </w:r>
      <w:r w:rsidRPr="00B268BC">
        <w:rPr>
          <w:rFonts w:asciiTheme="minorHAnsi" w:hAnsiTheme="minorHAnsi" w:cs="Arial"/>
          <w:sz w:val="20"/>
          <w:szCs w:val="20"/>
        </w:rPr>
        <w:t>realizacji niniejszej umowy Zamawiający zapłaci Wykonawcy wynagrodzenie w wysokości ……………….. zł brutto (słownie: ………………..)</w:t>
      </w:r>
      <w:r w:rsidR="00FB3C7D">
        <w:rPr>
          <w:rFonts w:asciiTheme="minorHAnsi" w:hAnsiTheme="minorHAnsi" w:cs="Arial"/>
          <w:sz w:val="20"/>
          <w:szCs w:val="20"/>
        </w:rPr>
        <w:t>, płatne w częściach na zasadach określonych poniżej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14:paraId="76138310" w14:textId="0D8C5BA5" w:rsidR="00B268BC" w:rsidRDefault="00B268BC" w:rsidP="00311E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Zapłata wynagrodzenia następować będzie na </w:t>
      </w:r>
      <w:r w:rsidR="00FF6333">
        <w:rPr>
          <w:rFonts w:asciiTheme="minorHAnsi" w:hAnsiTheme="minorHAnsi" w:cs="Arial"/>
          <w:sz w:val="20"/>
          <w:szCs w:val="20"/>
        </w:rPr>
        <w:t xml:space="preserve">podstawie faktur </w:t>
      </w:r>
      <w:r w:rsidR="00FB3C7D">
        <w:rPr>
          <w:rFonts w:asciiTheme="minorHAnsi" w:hAnsiTheme="minorHAnsi" w:cs="Arial"/>
          <w:sz w:val="20"/>
          <w:szCs w:val="20"/>
        </w:rPr>
        <w:t>częściowych</w:t>
      </w:r>
      <w:r w:rsidR="00947401">
        <w:rPr>
          <w:rFonts w:asciiTheme="minorHAnsi" w:hAnsiTheme="minorHAnsi" w:cs="Arial"/>
          <w:sz w:val="20"/>
          <w:szCs w:val="20"/>
        </w:rPr>
        <w:t>/zaliczkowych</w:t>
      </w:r>
      <w:r w:rsidR="00FB3C7D">
        <w:rPr>
          <w:rFonts w:asciiTheme="minorHAnsi" w:hAnsiTheme="minorHAnsi" w:cs="Arial"/>
          <w:sz w:val="20"/>
          <w:szCs w:val="20"/>
        </w:rPr>
        <w:t xml:space="preserve"> </w:t>
      </w:r>
      <w:r w:rsidR="00FF6333">
        <w:rPr>
          <w:rFonts w:asciiTheme="minorHAnsi" w:hAnsiTheme="minorHAnsi" w:cs="Arial"/>
          <w:sz w:val="20"/>
          <w:szCs w:val="20"/>
        </w:rPr>
        <w:t>na</w:t>
      </w:r>
      <w:r w:rsidR="00CC675B"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rachunek bankowy Wykonawcy</w:t>
      </w:r>
      <w:r w:rsidR="00FF6333">
        <w:rPr>
          <w:rFonts w:asciiTheme="minorHAnsi" w:hAnsiTheme="minorHAnsi" w:cs="Arial"/>
          <w:sz w:val="20"/>
          <w:szCs w:val="20"/>
        </w:rPr>
        <w:t>,</w:t>
      </w:r>
      <w:r w:rsidRPr="00B268BC">
        <w:rPr>
          <w:rFonts w:asciiTheme="minorHAnsi" w:hAnsiTheme="minorHAnsi" w:cs="Arial"/>
          <w:sz w:val="20"/>
          <w:szCs w:val="20"/>
        </w:rPr>
        <w:t xml:space="preserve"> prowadzony przez ………………… o numerze: ......................</w:t>
      </w:r>
      <w:r w:rsidR="0084775D">
        <w:rPr>
          <w:rFonts w:asciiTheme="minorHAnsi" w:hAnsiTheme="minorHAnsi" w:cs="Arial"/>
          <w:sz w:val="20"/>
          <w:szCs w:val="20"/>
        </w:rPr>
        <w:t>...............................</w:t>
      </w:r>
      <w:r w:rsidRPr="00B268BC">
        <w:rPr>
          <w:rFonts w:asciiTheme="minorHAnsi" w:hAnsiTheme="minorHAnsi" w:cs="Arial"/>
          <w:sz w:val="20"/>
          <w:szCs w:val="20"/>
        </w:rPr>
        <w:t>. Zapłata wynagrodzenia następować będzie</w:t>
      </w:r>
      <w:r w:rsidR="00804435">
        <w:rPr>
          <w:rFonts w:asciiTheme="minorHAnsi" w:hAnsiTheme="minorHAnsi" w:cs="Arial"/>
          <w:sz w:val="20"/>
          <w:szCs w:val="20"/>
        </w:rPr>
        <w:t xml:space="preserve"> w </w:t>
      </w:r>
      <w:r w:rsidRPr="00B268BC">
        <w:rPr>
          <w:rFonts w:asciiTheme="minorHAnsi" w:hAnsiTheme="minorHAnsi" w:cs="Arial"/>
          <w:sz w:val="20"/>
          <w:szCs w:val="20"/>
        </w:rPr>
        <w:t xml:space="preserve">terminie 14 dni od dnia </w:t>
      </w:r>
      <w:r w:rsidR="00FB3C7D">
        <w:rPr>
          <w:rFonts w:asciiTheme="minorHAnsi" w:hAnsiTheme="minorHAnsi" w:cs="Arial"/>
          <w:sz w:val="20"/>
          <w:szCs w:val="20"/>
        </w:rPr>
        <w:t>doręczenia prawidłowo wystawionej faktury Zamawiającemu</w:t>
      </w:r>
      <w:r w:rsidRPr="00B268BC">
        <w:rPr>
          <w:rFonts w:asciiTheme="minorHAnsi" w:hAnsiTheme="minorHAnsi" w:cs="Arial"/>
          <w:sz w:val="20"/>
          <w:szCs w:val="20"/>
        </w:rPr>
        <w:t>,</w:t>
      </w:r>
      <w:r w:rsidR="0084775D">
        <w:rPr>
          <w:rFonts w:asciiTheme="minorHAnsi" w:hAnsiTheme="minorHAnsi" w:cs="Arial"/>
          <w:sz w:val="20"/>
          <w:szCs w:val="20"/>
        </w:rPr>
        <w:t xml:space="preserve"> wystawianych</w:t>
      </w:r>
      <w:r w:rsidRPr="00B268BC">
        <w:rPr>
          <w:rFonts w:asciiTheme="minorHAnsi" w:hAnsiTheme="minorHAnsi" w:cs="Arial"/>
          <w:sz w:val="20"/>
          <w:szCs w:val="20"/>
        </w:rPr>
        <w:t xml:space="preserve"> w następujący sposób:</w:t>
      </w:r>
    </w:p>
    <w:p w14:paraId="5732C0D6" w14:textId="10DBB186" w:rsidR="00804435" w:rsidRPr="00B268BC" w:rsidRDefault="006818D0" w:rsidP="00311E3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Zaliczka w wysokości (nie więcej niż 90% całości wynagrodzenia) ………………………………………………..zł</w:t>
      </w:r>
      <w:r w:rsidR="00804435" w:rsidRPr="00B268BC">
        <w:rPr>
          <w:rFonts w:asciiTheme="minorHAnsi" w:hAnsiTheme="minorHAnsi" w:cs="Arial"/>
          <w:sz w:val="20"/>
          <w:szCs w:val="20"/>
        </w:rPr>
        <w:t>, brutto (słownie: ………………………….);</w:t>
      </w:r>
    </w:p>
    <w:p w14:paraId="511CBFE3" w14:textId="638749BB" w:rsidR="00804435" w:rsidRPr="00B268BC" w:rsidRDefault="006818D0" w:rsidP="00311E3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Płatność końcowa ……………………………………..</w:t>
      </w:r>
      <w:r w:rsidR="00804435" w:rsidRPr="00B268BC">
        <w:rPr>
          <w:rFonts w:asciiTheme="minorHAnsi" w:hAnsiTheme="minorHAnsi" w:cs="Arial"/>
          <w:sz w:val="20"/>
          <w:szCs w:val="20"/>
        </w:rPr>
        <w:t>……………..zł, brutto (słownie: ………………………….);</w:t>
      </w:r>
    </w:p>
    <w:p w14:paraId="1E93E4E7" w14:textId="1740094B" w:rsidR="00B268BC" w:rsidRPr="00B268BC" w:rsidRDefault="00B268BC" w:rsidP="00311E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 przypadkach, o których mowa w § 4 ust. 4 niniejszej umowy Wykonawcy przysługuje wynagrodzenie proporcjonalne do stanu zaawansowania przeprowadzonych </w:t>
      </w:r>
      <w:r w:rsidR="00804435">
        <w:rPr>
          <w:rFonts w:asciiTheme="minorHAnsi" w:hAnsiTheme="minorHAnsi" w:cs="Arial"/>
          <w:sz w:val="20"/>
          <w:szCs w:val="20"/>
        </w:rPr>
        <w:t>Zadań</w:t>
      </w:r>
      <w:r w:rsidR="006818D0">
        <w:rPr>
          <w:rFonts w:asciiTheme="minorHAnsi" w:hAnsiTheme="minorHAnsi" w:cs="Arial"/>
          <w:sz w:val="20"/>
          <w:szCs w:val="20"/>
        </w:rPr>
        <w:t>.</w:t>
      </w:r>
    </w:p>
    <w:p w14:paraId="513CC8E9" w14:textId="77777777" w:rsidR="00B268BC" w:rsidRPr="00B268BC" w:rsidRDefault="00B268BC" w:rsidP="008F3FBA">
      <w:pPr>
        <w:pStyle w:val="Tekstpodstawowywcity2"/>
        <w:ind w:left="180" w:firstLine="0"/>
        <w:rPr>
          <w:rFonts w:asciiTheme="minorHAnsi" w:hAnsiTheme="minorHAnsi" w:cs="Arial"/>
          <w:sz w:val="20"/>
          <w:szCs w:val="20"/>
        </w:rPr>
      </w:pPr>
    </w:p>
    <w:p w14:paraId="23F47A1F" w14:textId="41052F02" w:rsidR="00B268BC" w:rsidRPr="008F3FBA" w:rsidRDefault="00B268BC" w:rsidP="008F3FBA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6</w:t>
      </w:r>
      <w:r w:rsidR="008F3FBA">
        <w:rPr>
          <w:rFonts w:asciiTheme="minorHAnsi" w:hAnsiTheme="minorHAnsi" w:cs="Arial"/>
          <w:b/>
          <w:sz w:val="20"/>
          <w:szCs w:val="20"/>
        </w:rPr>
        <w:t>.</w:t>
      </w:r>
    </w:p>
    <w:p w14:paraId="74FDCB2E" w14:textId="7CEFA4A2" w:rsidR="00B268BC" w:rsidRPr="00B268BC" w:rsidRDefault="007B5F9D" w:rsidP="008F3FBA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Zakaz cesji</w:t>
      </w:r>
    </w:p>
    <w:p w14:paraId="47688E55" w14:textId="77777777" w:rsidR="00B268BC" w:rsidRPr="00B268BC" w:rsidRDefault="00B268BC" w:rsidP="008F3FBA">
      <w:pPr>
        <w:pStyle w:val="Tekstpodstawowywcity2"/>
        <w:ind w:left="540" w:firstLine="0"/>
        <w:jc w:val="center"/>
        <w:rPr>
          <w:rFonts w:asciiTheme="minorHAnsi" w:hAnsiTheme="minorHAnsi" w:cs="Arial"/>
          <w:sz w:val="20"/>
          <w:szCs w:val="20"/>
        </w:rPr>
      </w:pPr>
    </w:p>
    <w:p w14:paraId="66351458" w14:textId="77777777" w:rsidR="00947401" w:rsidRPr="00D35D86" w:rsidRDefault="00947401" w:rsidP="00311E3F">
      <w:pPr>
        <w:pStyle w:val="Tekstpodstawowywcity2"/>
        <w:numPr>
          <w:ilvl w:val="0"/>
          <w:numId w:val="12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D35D86">
        <w:rPr>
          <w:rFonts w:asciiTheme="minorHAnsi" w:hAnsiTheme="minorHAnsi" w:cs="Arial"/>
          <w:sz w:val="20"/>
          <w:szCs w:val="20"/>
        </w:rPr>
        <w:t xml:space="preserve">Wykonawca nie może powierzyć osobom trzecim wykonania całości lub części przedmiotu niniejszej umowy. Jeśli dla realizacji umowy w niezbędnym i ograniczonym zakresie konieczne jest zaangażowanie innych naukowców/ekspertów spoza zespołu Wykonawcy, powinien on zawrzeć z nimi umowę i zaangażować do swojego zespołu projektowego. Dla rozliczenia usługi, Wykonawca na rzecz Zamawiającego wystawia faktury z realizacji Zadań, które będą stanowić podstawę rozliczenia dofinansowania w ramach Poddziałania 2.3.2 POIR przez Zamawiającego. </w:t>
      </w:r>
    </w:p>
    <w:p w14:paraId="26828E76" w14:textId="77777777" w:rsidR="002D040F" w:rsidRPr="00B268BC" w:rsidRDefault="002D040F" w:rsidP="008F3FBA">
      <w:pPr>
        <w:pStyle w:val="Tekstpodstawowywcity2"/>
        <w:ind w:left="426" w:firstLine="0"/>
        <w:rPr>
          <w:rFonts w:asciiTheme="minorHAnsi" w:hAnsiTheme="minorHAnsi" w:cs="Arial"/>
          <w:sz w:val="20"/>
          <w:szCs w:val="20"/>
        </w:rPr>
      </w:pPr>
    </w:p>
    <w:p w14:paraId="520ABB9A" w14:textId="77777777" w:rsidR="008F3FBA" w:rsidRDefault="008F3FBA" w:rsidP="008F3FBA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0CBD4FF" w14:textId="77777777" w:rsidR="008F3FBA" w:rsidRDefault="008F3FBA" w:rsidP="008F3FBA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74F4CBE" w14:textId="7EE92A5A" w:rsidR="00B268BC" w:rsidRPr="008F3FBA" w:rsidRDefault="00B268BC" w:rsidP="008F3FBA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7</w:t>
      </w:r>
      <w:r w:rsidR="008F3FBA" w:rsidRPr="008F3FBA">
        <w:rPr>
          <w:rFonts w:asciiTheme="minorHAnsi" w:hAnsiTheme="minorHAnsi" w:cs="Arial"/>
          <w:b/>
          <w:sz w:val="20"/>
          <w:szCs w:val="20"/>
        </w:rPr>
        <w:t>.</w:t>
      </w:r>
    </w:p>
    <w:p w14:paraId="383FFED3" w14:textId="77777777" w:rsidR="00B268BC" w:rsidRPr="00B268BC" w:rsidRDefault="00B268BC" w:rsidP="008F3FBA">
      <w:pPr>
        <w:pStyle w:val="Nagwek1"/>
        <w:rPr>
          <w:rFonts w:asciiTheme="minorHAnsi" w:hAnsiTheme="minorHAnsi"/>
          <w:sz w:val="20"/>
          <w:szCs w:val="20"/>
        </w:rPr>
      </w:pPr>
      <w:r w:rsidRPr="00B268BC">
        <w:rPr>
          <w:rFonts w:asciiTheme="minorHAnsi" w:hAnsiTheme="minorHAnsi"/>
          <w:sz w:val="20"/>
          <w:szCs w:val="20"/>
        </w:rPr>
        <w:t>Zachowanie tajemnicy</w:t>
      </w:r>
    </w:p>
    <w:p w14:paraId="0A1FAA6A" w14:textId="77777777" w:rsidR="00B268BC" w:rsidRPr="00B268BC" w:rsidRDefault="00B268BC" w:rsidP="008F3FBA">
      <w:pPr>
        <w:pStyle w:val="Tekstpodstawowywcity2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7BD95C1A" w14:textId="6937DE0A" w:rsidR="00B268BC" w:rsidRPr="00B268BC" w:rsidRDefault="00B268BC" w:rsidP="005F3A3D">
      <w:pPr>
        <w:pStyle w:val="Tekstpodstawowywcity2"/>
        <w:ind w:left="426" w:firstLine="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Wykonawca zobowiązuje się nie ujawniać i nie udostępniać wyników </w:t>
      </w:r>
      <w:r w:rsidR="00FD161E">
        <w:rPr>
          <w:rFonts w:asciiTheme="minorHAnsi" w:hAnsiTheme="minorHAnsi" w:cs="Arial"/>
          <w:sz w:val="20"/>
          <w:szCs w:val="20"/>
        </w:rPr>
        <w:t xml:space="preserve">z realizacji </w:t>
      </w:r>
      <w:r w:rsidR="002D040F">
        <w:rPr>
          <w:rFonts w:asciiTheme="minorHAnsi" w:hAnsiTheme="minorHAnsi" w:cs="Arial"/>
          <w:sz w:val="20"/>
          <w:szCs w:val="20"/>
        </w:rPr>
        <w:t xml:space="preserve">Zadań </w:t>
      </w:r>
      <w:r w:rsidR="00FB3C7D">
        <w:rPr>
          <w:rFonts w:asciiTheme="minorHAnsi" w:hAnsiTheme="minorHAnsi" w:cs="Arial"/>
          <w:sz w:val="20"/>
          <w:szCs w:val="20"/>
        </w:rPr>
        <w:t>osobom trzecim bez pisemnej zgody Zamawiającego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14:paraId="4B946DCB" w14:textId="77777777" w:rsidR="00B268BC" w:rsidRPr="00B268BC" w:rsidRDefault="00B268BC" w:rsidP="008F3FBA">
      <w:pPr>
        <w:pStyle w:val="Tekstpodstawowywcity2"/>
        <w:ind w:left="360" w:firstLine="0"/>
        <w:rPr>
          <w:rFonts w:asciiTheme="minorHAnsi" w:hAnsiTheme="minorHAnsi" w:cs="Arial"/>
          <w:sz w:val="20"/>
          <w:szCs w:val="20"/>
        </w:rPr>
      </w:pPr>
    </w:p>
    <w:p w14:paraId="1844EE8C" w14:textId="26B6EA25" w:rsidR="00B268BC" w:rsidRPr="008F3FBA" w:rsidRDefault="00B268BC" w:rsidP="008F3FBA">
      <w:pPr>
        <w:pStyle w:val="Tekstpodstawowywcity2"/>
        <w:tabs>
          <w:tab w:val="num" w:pos="720"/>
        </w:tabs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8</w:t>
      </w:r>
      <w:r w:rsidR="008F3FBA">
        <w:rPr>
          <w:rFonts w:asciiTheme="minorHAnsi" w:hAnsiTheme="minorHAnsi" w:cs="Arial"/>
          <w:b/>
          <w:sz w:val="20"/>
          <w:szCs w:val="20"/>
        </w:rPr>
        <w:t>.</w:t>
      </w:r>
    </w:p>
    <w:p w14:paraId="2780369F" w14:textId="5A6A0260" w:rsidR="00B268BC" w:rsidRPr="00B268BC" w:rsidRDefault="00FB3C7D" w:rsidP="008F3FBA">
      <w:pPr>
        <w:pStyle w:val="Nagwek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Własność intelektualna</w:t>
      </w:r>
    </w:p>
    <w:p w14:paraId="7CBC295B" w14:textId="77777777" w:rsidR="00B268BC" w:rsidRPr="00B268BC" w:rsidRDefault="00B268BC" w:rsidP="008F3FBA">
      <w:pPr>
        <w:pStyle w:val="Tekstpodstawowywcity2"/>
        <w:tabs>
          <w:tab w:val="num" w:pos="720"/>
        </w:tabs>
        <w:ind w:firstLine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598B7FB8" w14:textId="76CACD36" w:rsidR="00B268BC" w:rsidRPr="00B268BC" w:rsidRDefault="00B268BC" w:rsidP="00311E3F">
      <w:pPr>
        <w:pStyle w:val="Tekstpodstawowywcity2"/>
        <w:numPr>
          <w:ilvl w:val="0"/>
          <w:numId w:val="4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będzie informował na piśmie</w:t>
      </w:r>
      <w:r w:rsidR="007B4DE8">
        <w:rPr>
          <w:rFonts w:asciiTheme="minorHAnsi" w:hAnsiTheme="minorHAnsi" w:cs="Arial"/>
          <w:sz w:val="20"/>
          <w:szCs w:val="20"/>
        </w:rPr>
        <w:t xml:space="preserve"> lub w formie elektronicznej Zamawiającego o dokonaniu w </w:t>
      </w:r>
      <w:r w:rsidRPr="00B268BC">
        <w:rPr>
          <w:rFonts w:asciiTheme="minorHAnsi" w:hAnsiTheme="minorHAnsi" w:cs="Arial"/>
          <w:sz w:val="20"/>
          <w:szCs w:val="20"/>
        </w:rPr>
        <w:t>trakcie wykonywania niniejszej umowy rozwiązań, które w jego ocenie mogą stanowić przedmiot prawa własności intelektualnej.</w:t>
      </w:r>
    </w:p>
    <w:p w14:paraId="57AF92D4" w14:textId="7E6FF8EE" w:rsidR="00B268BC" w:rsidRPr="00B268BC" w:rsidRDefault="0017649E" w:rsidP="00311E3F">
      <w:pPr>
        <w:pStyle w:val="Tekstpodstawowywcity2"/>
        <w:numPr>
          <w:ilvl w:val="0"/>
          <w:numId w:val="4"/>
        </w:numPr>
        <w:ind w:left="426" w:hanging="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Każdorazowo z</w:t>
      </w:r>
      <w:r w:rsidR="00FB3C7D">
        <w:rPr>
          <w:rFonts w:asciiTheme="minorHAnsi" w:hAnsiTheme="minorHAnsi" w:cs="Arial"/>
          <w:sz w:val="20"/>
          <w:szCs w:val="20"/>
        </w:rPr>
        <w:t xml:space="preserve"> chwilą przyjęcia wyników </w:t>
      </w:r>
      <w:r>
        <w:rPr>
          <w:rFonts w:asciiTheme="minorHAnsi" w:hAnsiTheme="minorHAnsi" w:cs="Arial"/>
          <w:sz w:val="20"/>
          <w:szCs w:val="20"/>
        </w:rPr>
        <w:t>danego Zadania przez Zamawiającego</w:t>
      </w:r>
      <w:r w:rsidR="00B268BC" w:rsidRPr="00B268BC">
        <w:rPr>
          <w:rFonts w:asciiTheme="minorHAnsi" w:hAnsiTheme="minorHAnsi" w:cs="Arial"/>
          <w:sz w:val="20"/>
          <w:szCs w:val="20"/>
        </w:rPr>
        <w:t xml:space="preserve">, Wykonawca przenosi na Zamawiającego autorskie prawa majątkowe do utworów będących wynikiem </w:t>
      </w:r>
      <w:r>
        <w:rPr>
          <w:rFonts w:asciiTheme="minorHAnsi" w:hAnsiTheme="minorHAnsi" w:cs="Arial"/>
          <w:sz w:val="20"/>
          <w:szCs w:val="20"/>
        </w:rPr>
        <w:t xml:space="preserve">realizacji danego Zadania </w:t>
      </w:r>
      <w:r w:rsidR="00B268BC" w:rsidRPr="00B268BC">
        <w:rPr>
          <w:rFonts w:asciiTheme="minorHAnsi" w:hAnsiTheme="minorHAnsi" w:cs="Arial"/>
          <w:sz w:val="20"/>
          <w:szCs w:val="20"/>
        </w:rPr>
        <w:t>bez ograniczeń terytorialnych ani czasowych, na wszelkic</w:t>
      </w:r>
      <w:r w:rsidR="00C30C8C">
        <w:rPr>
          <w:rFonts w:asciiTheme="minorHAnsi" w:hAnsiTheme="minorHAnsi" w:cs="Arial"/>
          <w:sz w:val="20"/>
          <w:szCs w:val="20"/>
        </w:rPr>
        <w:t>h polach eksploatacji znanych w </w:t>
      </w:r>
      <w:r w:rsidR="00B268BC" w:rsidRPr="00B268BC">
        <w:rPr>
          <w:rFonts w:asciiTheme="minorHAnsi" w:hAnsiTheme="minorHAnsi" w:cs="Arial"/>
          <w:sz w:val="20"/>
          <w:szCs w:val="20"/>
        </w:rPr>
        <w:t>chwili zawierania niniejszej umowy, a w szczególnośc</w:t>
      </w:r>
      <w:r>
        <w:rPr>
          <w:rFonts w:asciiTheme="minorHAnsi" w:hAnsiTheme="minorHAnsi" w:cs="Arial"/>
          <w:sz w:val="20"/>
          <w:szCs w:val="20"/>
        </w:rPr>
        <w:t>i na następujących polach eksploatacji</w:t>
      </w:r>
      <w:r w:rsidR="00B268BC" w:rsidRPr="00B268BC">
        <w:rPr>
          <w:rFonts w:asciiTheme="minorHAnsi" w:hAnsiTheme="minorHAnsi" w:cs="Arial"/>
          <w:sz w:val="20"/>
          <w:szCs w:val="20"/>
        </w:rPr>
        <w:t>:</w:t>
      </w:r>
    </w:p>
    <w:p w14:paraId="05A0B8D1" w14:textId="77777777" w:rsidR="00B268BC" w:rsidRPr="00B268BC" w:rsidRDefault="00B268BC" w:rsidP="00311E3F">
      <w:pPr>
        <w:pStyle w:val="Tekstpodstawowywcity2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zakresie utrwalania i zwielokrotniania projektu - wytwarzanie określoną techniką egzemplarzy utworu, w tym techniką drukarską, reprograficzną, zapisu magnetycznego oraz techniką cyfrową;</w:t>
      </w:r>
    </w:p>
    <w:p w14:paraId="01DEEFB0" w14:textId="77777777" w:rsidR="00B268BC" w:rsidRPr="00B268BC" w:rsidRDefault="00B268BC" w:rsidP="00311E3F">
      <w:pPr>
        <w:pStyle w:val="Tekstpodstawowywcity2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zakresie obrotu oryginałem albo egzemplarzami, na których utwór utrwalono - wprowadzanie do obrotu, użyczenie lub najem oryginału albo egzemplarzy;</w:t>
      </w:r>
    </w:p>
    <w:p w14:paraId="609DEA88" w14:textId="77777777" w:rsidR="00B268BC" w:rsidRPr="00B268BC" w:rsidRDefault="00B268BC" w:rsidP="00311E3F">
      <w:pPr>
        <w:pStyle w:val="Tekstpodstawowywcity2"/>
        <w:numPr>
          <w:ilvl w:val="0"/>
          <w:numId w:val="5"/>
        </w:numPr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zakresie rozpowszechniania utworu w sposób inny niż określony powyżej - publiczne wykonanie, wystawienie, wyświetlenie, odtworzenie oraz nadawanie i reemitowanie, a także publiczne udostępnianie dzieła w taki sposób, aby każdy mógł mieć do niego dostęp w miejscu i w czasie przez siebie wybranym.</w:t>
      </w:r>
    </w:p>
    <w:p w14:paraId="253B5B12" w14:textId="15AACD53" w:rsidR="00B268BC" w:rsidRDefault="00B268BC" w:rsidP="00311E3F">
      <w:pPr>
        <w:pStyle w:val="Tekstpodstawowywcity2"/>
        <w:numPr>
          <w:ilvl w:val="0"/>
          <w:numId w:val="4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przenosi na Zamawiającego prawo własności nośników, na których utwór zostanie przekazany Zamawiającemu.</w:t>
      </w:r>
    </w:p>
    <w:p w14:paraId="5493A671" w14:textId="70E90C40" w:rsidR="0017649E" w:rsidRPr="00B268BC" w:rsidRDefault="0017649E" w:rsidP="00311E3F">
      <w:pPr>
        <w:pStyle w:val="Tekstpodstawowywcity2"/>
        <w:numPr>
          <w:ilvl w:val="0"/>
          <w:numId w:val="4"/>
        </w:numPr>
        <w:ind w:left="426" w:hanging="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Wykonawca nie zachowuje wyłącznego prawa do zezwalania na wykonywanie zależnego prawa autorskiego do utworów, o których mowa w ust. 2 powyżej i przenosi je w całości na Zamawiającego z </w:t>
      </w:r>
      <w:r>
        <w:rPr>
          <w:rFonts w:asciiTheme="minorHAnsi" w:hAnsiTheme="minorHAnsi" w:cs="Arial"/>
          <w:sz w:val="20"/>
          <w:szCs w:val="20"/>
        </w:rPr>
        <w:lastRenderedPageBreak/>
        <w:t xml:space="preserve">chwilą podpisania protokołu odbioru końcowego raportu końcowego wraz ze sprawozdaniem merytorycznym. </w:t>
      </w:r>
    </w:p>
    <w:p w14:paraId="71218F16" w14:textId="386190F1" w:rsidR="00B268BC" w:rsidRPr="00B268BC" w:rsidRDefault="00B268BC" w:rsidP="00311E3F">
      <w:pPr>
        <w:pStyle w:val="Tekstpodstawowywcity2"/>
        <w:numPr>
          <w:ilvl w:val="0"/>
          <w:numId w:val="4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oświadcza, że utwory przekazane na mocy umowy nie na</w:t>
      </w:r>
      <w:r w:rsidR="007B4DE8">
        <w:rPr>
          <w:rFonts w:asciiTheme="minorHAnsi" w:hAnsiTheme="minorHAnsi" w:cs="Arial"/>
          <w:sz w:val="20"/>
          <w:szCs w:val="20"/>
        </w:rPr>
        <w:t>ruszają praw osób trzecich, a w </w:t>
      </w:r>
      <w:r w:rsidRPr="00B268BC">
        <w:rPr>
          <w:rFonts w:asciiTheme="minorHAnsi" w:hAnsiTheme="minorHAnsi" w:cs="Arial"/>
          <w:sz w:val="20"/>
          <w:szCs w:val="20"/>
        </w:rPr>
        <w:t>szczególności praw autorskich i pokrewnych oraz innych praw własności intelektualnej.</w:t>
      </w:r>
    </w:p>
    <w:p w14:paraId="2F7B3F1F" w14:textId="77777777" w:rsidR="00B268BC" w:rsidRPr="00B268BC" w:rsidRDefault="00B268BC" w:rsidP="00311E3F">
      <w:pPr>
        <w:pStyle w:val="Tekstpodstawowywcity2"/>
        <w:numPr>
          <w:ilvl w:val="0"/>
          <w:numId w:val="4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Wynagrodzenie z tytułu przeniesienia autorskich praw majątkowych oraz prawa własności nośników, na których utwór zostanie przekazany, zostało uwzględnione w wynagrodzeniu, o którym mowa w § 5. </w:t>
      </w:r>
    </w:p>
    <w:p w14:paraId="2631531E" w14:textId="5EDF048F" w:rsidR="00B268BC" w:rsidRPr="00B268BC" w:rsidRDefault="00B268BC" w:rsidP="00311E3F">
      <w:pPr>
        <w:pStyle w:val="Tekstpodstawowywcity2"/>
        <w:numPr>
          <w:ilvl w:val="0"/>
          <w:numId w:val="4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razie opracowania przez Wykonawcę wynalazku, wzoru użytkowego lub wzoru przemysłowego, prawo do uzyskania odpowiednio patentu na wynalazek, prawa ochronne</w:t>
      </w:r>
      <w:r w:rsidR="007B4DE8">
        <w:rPr>
          <w:rFonts w:asciiTheme="minorHAnsi" w:hAnsiTheme="minorHAnsi" w:cs="Arial"/>
          <w:sz w:val="20"/>
          <w:szCs w:val="20"/>
        </w:rPr>
        <w:t>go na wzór użytkowy lub prawa z </w:t>
      </w:r>
      <w:r w:rsidRPr="00B268BC">
        <w:rPr>
          <w:rFonts w:asciiTheme="minorHAnsi" w:hAnsiTheme="minorHAnsi" w:cs="Arial"/>
          <w:sz w:val="20"/>
          <w:szCs w:val="20"/>
        </w:rPr>
        <w:t xml:space="preserve">rejestracji wzoru przemysłowego przysługiwać będzie </w:t>
      </w:r>
      <w:r w:rsidR="008F3FBA">
        <w:rPr>
          <w:rFonts w:asciiTheme="minorHAnsi" w:hAnsiTheme="minorHAnsi" w:cs="Arial"/>
          <w:sz w:val="20"/>
          <w:szCs w:val="20"/>
        </w:rPr>
        <w:t xml:space="preserve">wspólnie Zamawiającemu oraz </w:t>
      </w:r>
      <w:r w:rsidR="007B4DE8">
        <w:rPr>
          <w:rFonts w:asciiTheme="minorHAnsi" w:hAnsiTheme="minorHAnsi" w:cs="Arial"/>
          <w:sz w:val="20"/>
          <w:szCs w:val="20"/>
        </w:rPr>
        <w:t>Wykonawcy</w:t>
      </w:r>
      <w:r w:rsidR="008F3FBA">
        <w:rPr>
          <w:rFonts w:asciiTheme="minorHAnsi" w:hAnsiTheme="minorHAnsi" w:cs="Arial"/>
          <w:sz w:val="20"/>
          <w:szCs w:val="20"/>
        </w:rPr>
        <w:t>, chyba, że jedna ze stron zrezygnuje z realizacji tego prawa, przy zachowaniu formy pisemnej.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</w:p>
    <w:p w14:paraId="4D4E6AFB" w14:textId="77777777" w:rsidR="00B268BC" w:rsidRPr="00B268BC" w:rsidRDefault="00B268BC" w:rsidP="008F3FBA">
      <w:pPr>
        <w:pStyle w:val="Tekstpodstawowywcity2"/>
        <w:ind w:firstLine="0"/>
        <w:jc w:val="center"/>
        <w:rPr>
          <w:rFonts w:asciiTheme="minorHAnsi" w:hAnsiTheme="minorHAnsi" w:cs="Arial"/>
          <w:sz w:val="20"/>
          <w:szCs w:val="20"/>
        </w:rPr>
      </w:pPr>
    </w:p>
    <w:p w14:paraId="546B0B28" w14:textId="52414710" w:rsidR="00B268BC" w:rsidRPr="008F3FBA" w:rsidRDefault="00B268BC" w:rsidP="008F3FBA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9</w:t>
      </w:r>
      <w:r w:rsidR="008F3FBA">
        <w:rPr>
          <w:rFonts w:asciiTheme="minorHAnsi" w:hAnsiTheme="minorHAnsi" w:cs="Arial"/>
          <w:b/>
          <w:sz w:val="20"/>
          <w:szCs w:val="20"/>
        </w:rPr>
        <w:t>.</w:t>
      </w:r>
    </w:p>
    <w:p w14:paraId="2997CD8E" w14:textId="61AA97BB" w:rsidR="00B268BC" w:rsidRPr="00B268BC" w:rsidRDefault="00B268BC" w:rsidP="008F3FBA">
      <w:pPr>
        <w:pStyle w:val="Nagwek1"/>
        <w:rPr>
          <w:rFonts w:asciiTheme="minorHAnsi" w:hAnsiTheme="minorHAnsi"/>
          <w:sz w:val="20"/>
          <w:szCs w:val="20"/>
        </w:rPr>
      </w:pPr>
      <w:r w:rsidRPr="00B268BC">
        <w:rPr>
          <w:rFonts w:asciiTheme="minorHAnsi" w:hAnsiTheme="minorHAnsi"/>
          <w:sz w:val="20"/>
          <w:szCs w:val="20"/>
        </w:rPr>
        <w:t>Odpowiedzialność stron</w:t>
      </w:r>
      <w:r w:rsidR="002600E8">
        <w:rPr>
          <w:rFonts w:asciiTheme="minorHAnsi" w:hAnsiTheme="minorHAnsi"/>
          <w:sz w:val="20"/>
          <w:szCs w:val="20"/>
        </w:rPr>
        <w:t xml:space="preserve"> i kary umowne</w:t>
      </w:r>
    </w:p>
    <w:p w14:paraId="3FB59A20" w14:textId="77777777" w:rsidR="00B268BC" w:rsidRPr="00B268BC" w:rsidRDefault="00B268BC" w:rsidP="008F3FBA">
      <w:pPr>
        <w:pStyle w:val="Tekstpodstawowywcity2"/>
        <w:ind w:firstLine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34E699CA" w14:textId="77777777" w:rsidR="00B268BC" w:rsidRPr="00B268BC" w:rsidRDefault="00B268BC" w:rsidP="00311E3F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ponosi odpowiedzialność za niewykonanie lub nienależyte wykonanie niniejszej umowy.</w:t>
      </w:r>
    </w:p>
    <w:p w14:paraId="6D6079A5" w14:textId="087B47AD" w:rsidR="003E4E6B" w:rsidRPr="00592C63" w:rsidRDefault="002600E8" w:rsidP="00311E3F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zobowiązany jest do zapłacenia na rzecz Zamawiającego kar umownych za</w:t>
      </w:r>
      <w:r w:rsidR="00592C63">
        <w:rPr>
          <w:rFonts w:asciiTheme="minorHAnsi" w:hAnsiTheme="minorHAnsi" w:cs="Arial"/>
          <w:sz w:val="20"/>
          <w:szCs w:val="20"/>
        </w:rPr>
        <w:t xml:space="preserve"> </w:t>
      </w:r>
      <w:r w:rsidRPr="00592C63">
        <w:rPr>
          <w:rFonts w:asciiTheme="minorHAnsi" w:hAnsiTheme="minorHAnsi" w:cs="Arial"/>
          <w:sz w:val="20"/>
          <w:szCs w:val="20"/>
        </w:rPr>
        <w:t xml:space="preserve">opóźnienie w wykonaniu </w:t>
      </w:r>
      <w:r w:rsidR="0067433D" w:rsidRPr="00592C63">
        <w:rPr>
          <w:rFonts w:asciiTheme="minorHAnsi" w:hAnsiTheme="minorHAnsi" w:cs="Arial"/>
          <w:sz w:val="20"/>
          <w:szCs w:val="20"/>
        </w:rPr>
        <w:t>przedmiotu umowy</w:t>
      </w:r>
      <w:r w:rsidR="003E4E6B" w:rsidRPr="00592C63">
        <w:rPr>
          <w:rFonts w:asciiTheme="minorHAnsi" w:hAnsiTheme="minorHAnsi" w:cs="Arial"/>
          <w:sz w:val="20"/>
          <w:szCs w:val="20"/>
        </w:rPr>
        <w:t xml:space="preserve"> w stosunku do terminu jego wykonania ustalonego w § 3 ust. 1 niniejszej umowy – w wysokości </w:t>
      </w:r>
      <w:r w:rsidR="0067433D" w:rsidRPr="00592C63">
        <w:rPr>
          <w:rFonts w:asciiTheme="minorHAnsi" w:hAnsiTheme="minorHAnsi" w:cs="Arial"/>
          <w:sz w:val="20"/>
          <w:szCs w:val="20"/>
        </w:rPr>
        <w:t>0,2</w:t>
      </w:r>
      <w:r w:rsidR="003E4E6B" w:rsidRPr="00592C63">
        <w:rPr>
          <w:rFonts w:asciiTheme="minorHAnsi" w:hAnsiTheme="minorHAnsi" w:cs="Arial"/>
          <w:sz w:val="20"/>
          <w:szCs w:val="20"/>
        </w:rPr>
        <w:t>% wynagrodzenia brutto określonego w § 5 ust. 1 niniejszej umowy za każdy dzień opóźnienia;</w:t>
      </w:r>
    </w:p>
    <w:p w14:paraId="6C71B2BF" w14:textId="77777777" w:rsidR="00592C63" w:rsidRDefault="00592C63" w:rsidP="00311E3F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67433D">
        <w:rPr>
          <w:rFonts w:asciiTheme="minorHAnsi" w:hAnsiTheme="minorHAnsi" w:cs="Arial"/>
          <w:sz w:val="20"/>
          <w:szCs w:val="20"/>
        </w:rPr>
        <w:t>Zamawiający</w:t>
      </w:r>
      <w:r w:rsidR="0067433D" w:rsidRPr="0067433D">
        <w:rPr>
          <w:rFonts w:asciiTheme="minorHAnsi" w:hAnsiTheme="minorHAnsi" w:cs="Arial"/>
          <w:sz w:val="20"/>
          <w:szCs w:val="20"/>
        </w:rPr>
        <w:t xml:space="preserve"> </w:t>
      </w:r>
      <w:r w:rsidR="0067433D" w:rsidRPr="00592C63">
        <w:rPr>
          <w:rFonts w:asciiTheme="minorHAnsi" w:hAnsiTheme="minorHAnsi" w:cs="Arial"/>
          <w:sz w:val="20"/>
          <w:szCs w:val="20"/>
        </w:rPr>
        <w:t xml:space="preserve">zobowiązany jest do zapłacenia na rzecz Wykonawcy realnie poniesionych kosztów w przypadku odstąpienia </w:t>
      </w:r>
      <w:r w:rsidRPr="00592C63">
        <w:rPr>
          <w:rFonts w:asciiTheme="minorHAnsi" w:hAnsiTheme="minorHAnsi" w:cs="Arial"/>
          <w:sz w:val="20"/>
          <w:szCs w:val="20"/>
        </w:rPr>
        <w:t xml:space="preserve">od umowy oraz kary w wysokości </w:t>
      </w:r>
      <w:r w:rsidR="003E4E6B" w:rsidRPr="00592C63">
        <w:rPr>
          <w:rFonts w:asciiTheme="minorHAnsi" w:hAnsiTheme="minorHAnsi" w:cs="Arial"/>
          <w:sz w:val="20"/>
          <w:szCs w:val="20"/>
        </w:rPr>
        <w:t xml:space="preserve">10% wynagrodzenia brutto określonego w § 5 ust. 1 niniejszej umowy </w:t>
      </w:r>
    </w:p>
    <w:p w14:paraId="5655DF36" w14:textId="77777777" w:rsidR="00B268BC" w:rsidRPr="00B268BC" w:rsidRDefault="00B268BC" w:rsidP="008F3FBA">
      <w:pPr>
        <w:pStyle w:val="Tekstpodstawowywcity2"/>
        <w:ind w:left="360" w:firstLine="0"/>
        <w:rPr>
          <w:rFonts w:asciiTheme="minorHAnsi" w:hAnsiTheme="minorHAnsi" w:cs="Arial"/>
          <w:sz w:val="20"/>
          <w:szCs w:val="20"/>
        </w:rPr>
      </w:pPr>
    </w:p>
    <w:p w14:paraId="3760EC4A" w14:textId="1F84D71A" w:rsidR="00B268BC" w:rsidRPr="008F3FBA" w:rsidRDefault="00B268BC" w:rsidP="008F3FBA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10</w:t>
      </w:r>
      <w:r w:rsidR="008F3FBA">
        <w:rPr>
          <w:rFonts w:asciiTheme="minorHAnsi" w:hAnsiTheme="minorHAnsi" w:cs="Arial"/>
          <w:b/>
          <w:sz w:val="20"/>
          <w:szCs w:val="20"/>
        </w:rPr>
        <w:t>.</w:t>
      </w:r>
    </w:p>
    <w:p w14:paraId="1C55AC46" w14:textId="77777777" w:rsidR="00B268BC" w:rsidRPr="00B268BC" w:rsidRDefault="00B268BC" w:rsidP="008F3FBA">
      <w:pPr>
        <w:pStyle w:val="Nagwek1"/>
        <w:rPr>
          <w:rFonts w:asciiTheme="minorHAnsi" w:hAnsiTheme="minorHAnsi"/>
          <w:sz w:val="20"/>
          <w:szCs w:val="20"/>
        </w:rPr>
      </w:pPr>
      <w:r w:rsidRPr="00B268BC">
        <w:rPr>
          <w:rFonts w:asciiTheme="minorHAnsi" w:hAnsiTheme="minorHAnsi"/>
          <w:sz w:val="20"/>
          <w:szCs w:val="20"/>
        </w:rPr>
        <w:t>Obowiązywanie umowy</w:t>
      </w:r>
    </w:p>
    <w:p w14:paraId="1DBEC7A8" w14:textId="77777777" w:rsidR="00B268BC" w:rsidRPr="00B268BC" w:rsidRDefault="00B268BC" w:rsidP="008F3FBA">
      <w:pPr>
        <w:pStyle w:val="Tekstpodstawowywcity2"/>
        <w:ind w:firstLine="0"/>
        <w:jc w:val="center"/>
        <w:rPr>
          <w:rFonts w:asciiTheme="minorHAnsi" w:hAnsiTheme="minorHAnsi" w:cs="Arial"/>
          <w:sz w:val="20"/>
          <w:szCs w:val="20"/>
        </w:rPr>
      </w:pPr>
    </w:p>
    <w:p w14:paraId="3AFE43C9" w14:textId="73679B39" w:rsidR="00B268BC" w:rsidRPr="00B268BC" w:rsidRDefault="00B268BC" w:rsidP="00311E3F">
      <w:pPr>
        <w:pStyle w:val="Tekstpodstawowywcity2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Umowa wchodzi w życie pod warunkiem</w:t>
      </w:r>
      <w:r w:rsidR="00876409">
        <w:rPr>
          <w:rFonts w:asciiTheme="minorHAnsi" w:hAnsiTheme="minorHAnsi" w:cs="Arial"/>
          <w:sz w:val="20"/>
          <w:szCs w:val="20"/>
        </w:rPr>
        <w:t xml:space="preserve"> zawieszającym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 w:rsidR="00876409">
        <w:rPr>
          <w:rFonts w:asciiTheme="minorHAnsi" w:hAnsiTheme="minorHAnsi" w:cs="Arial"/>
          <w:sz w:val="20"/>
          <w:szCs w:val="20"/>
        </w:rPr>
        <w:t>zawarcia</w:t>
      </w:r>
      <w:r w:rsidR="00876409" w:rsidRPr="00B268BC"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przez Zamawiającego umowy</w:t>
      </w:r>
      <w:r w:rsidR="00876409">
        <w:rPr>
          <w:rFonts w:asciiTheme="minorHAnsi" w:hAnsiTheme="minorHAnsi" w:cs="Arial"/>
          <w:sz w:val="20"/>
          <w:szCs w:val="20"/>
        </w:rPr>
        <w:t xml:space="preserve"> z ……………….</w:t>
      </w:r>
      <w:r w:rsidRPr="00B268BC">
        <w:rPr>
          <w:rFonts w:asciiTheme="minorHAnsi" w:hAnsiTheme="minorHAnsi" w:cs="Arial"/>
          <w:sz w:val="20"/>
          <w:szCs w:val="20"/>
        </w:rPr>
        <w:t xml:space="preserve"> o dofinansowanie projektu </w:t>
      </w:r>
      <w:r w:rsidRPr="00B268BC">
        <w:rPr>
          <w:rFonts w:asciiTheme="minorHAnsi" w:hAnsiTheme="minorHAnsi" w:cs="Arial"/>
          <w:b/>
          <w:sz w:val="20"/>
          <w:szCs w:val="20"/>
        </w:rPr>
        <w:t>„</w:t>
      </w:r>
      <w:proofErr w:type="spellStart"/>
      <w:r w:rsidR="00592C63" w:rsidRPr="00592C63">
        <w:rPr>
          <w:rFonts w:asciiTheme="minorHAnsi" w:hAnsiTheme="minorHAnsi" w:cs="Arial"/>
          <w:sz w:val="20"/>
          <w:szCs w:val="20"/>
        </w:rPr>
        <w:t>Bezemisyjny</w:t>
      </w:r>
      <w:proofErr w:type="spellEnd"/>
      <w:r w:rsidR="00592C63" w:rsidRPr="00592C63">
        <w:rPr>
          <w:rFonts w:asciiTheme="minorHAnsi" w:hAnsiTheme="minorHAnsi" w:cs="Arial"/>
          <w:sz w:val="20"/>
          <w:szCs w:val="20"/>
        </w:rPr>
        <w:t xml:space="preserve"> układ ładowania i ochrony technicznej małych flot osobowych pojazdów elektrycznych”</w:t>
      </w:r>
      <w:r w:rsidR="007B4DE8" w:rsidRPr="00B268BC">
        <w:rPr>
          <w:rFonts w:asciiTheme="minorHAnsi" w:hAnsiTheme="minorHAnsi" w:cs="Arial"/>
          <w:sz w:val="20"/>
          <w:szCs w:val="20"/>
        </w:rPr>
        <w:t>”</w:t>
      </w:r>
      <w:r w:rsidR="00876409">
        <w:rPr>
          <w:rFonts w:asciiTheme="minorHAnsi" w:hAnsiTheme="minorHAnsi" w:cs="Arial"/>
          <w:sz w:val="20"/>
          <w:szCs w:val="20"/>
        </w:rPr>
        <w:t xml:space="preserve">, nie wcześniej jednak niż w dniu </w:t>
      </w:r>
      <w:r w:rsidR="007B4DE8">
        <w:rPr>
          <w:rFonts w:asciiTheme="minorHAnsi" w:hAnsiTheme="minorHAnsi" w:cs="Arial"/>
          <w:sz w:val="20"/>
          <w:szCs w:val="20"/>
        </w:rPr>
        <w:t>w dniu określonym w </w:t>
      </w:r>
      <w:r w:rsidRPr="00B268BC">
        <w:rPr>
          <w:rFonts w:asciiTheme="minorHAnsi" w:hAnsiTheme="minorHAnsi" w:cs="Arial"/>
          <w:sz w:val="20"/>
          <w:szCs w:val="20"/>
        </w:rPr>
        <w:t>u</w:t>
      </w:r>
      <w:r w:rsidR="007B4DE8">
        <w:rPr>
          <w:rFonts w:asciiTheme="minorHAnsi" w:hAnsiTheme="minorHAnsi" w:cs="Arial"/>
          <w:sz w:val="20"/>
          <w:szCs w:val="20"/>
        </w:rPr>
        <w:t>mowie o dofinansowanie projektu</w:t>
      </w:r>
      <w:r w:rsidRPr="00B268BC">
        <w:rPr>
          <w:rFonts w:asciiTheme="minorHAnsi" w:hAnsiTheme="minorHAnsi" w:cs="Arial"/>
          <w:sz w:val="20"/>
          <w:szCs w:val="20"/>
        </w:rPr>
        <w:t xml:space="preserve"> jako dzień rozpoczęcia okresu kwalifikowalności </w:t>
      </w:r>
      <w:r w:rsidR="00876409">
        <w:rPr>
          <w:rFonts w:asciiTheme="minorHAnsi" w:hAnsiTheme="minorHAnsi" w:cs="Arial"/>
          <w:sz w:val="20"/>
          <w:szCs w:val="20"/>
        </w:rPr>
        <w:t>wydatków</w:t>
      </w:r>
      <w:r w:rsidR="00876409" w:rsidRPr="00B268BC"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dla tego projektu.</w:t>
      </w:r>
      <w:r w:rsidR="00876409">
        <w:rPr>
          <w:rFonts w:asciiTheme="minorHAnsi" w:hAnsiTheme="minorHAnsi" w:cs="Arial"/>
          <w:sz w:val="20"/>
          <w:szCs w:val="20"/>
        </w:rPr>
        <w:t xml:space="preserve"> Zamawiający zobowiązuje się zawiadomić Wykonawcę o terminie zawarcia umowy o dofinansowanie projektu oraz o wskazanym w jej treści dniu rozpoczęcia okresu kwalifikowalności wydatków w ramach tego projektu w terminie 3 dni roboczych od dnia zawarcia umowy o dofinansowanie </w:t>
      </w:r>
      <w:r w:rsidR="0017649E">
        <w:rPr>
          <w:rFonts w:asciiTheme="minorHAnsi" w:hAnsiTheme="minorHAnsi" w:cs="Arial"/>
          <w:sz w:val="20"/>
          <w:szCs w:val="20"/>
        </w:rPr>
        <w:t>projektu</w:t>
      </w:r>
      <w:r w:rsidR="00876409">
        <w:rPr>
          <w:rFonts w:asciiTheme="minorHAnsi" w:hAnsiTheme="minorHAnsi" w:cs="Arial"/>
          <w:sz w:val="20"/>
          <w:szCs w:val="20"/>
        </w:rPr>
        <w:t xml:space="preserve">. </w:t>
      </w:r>
    </w:p>
    <w:p w14:paraId="477B41FF" w14:textId="1F9FCFD1" w:rsidR="00B268BC" w:rsidRPr="00B268BC" w:rsidRDefault="0017649E" w:rsidP="00311E3F">
      <w:pPr>
        <w:pStyle w:val="Tekstpodstawowywcit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Nieprzekraczalny t</w:t>
      </w:r>
      <w:r w:rsidRPr="00520F21">
        <w:rPr>
          <w:rFonts w:asciiTheme="minorHAnsi" w:hAnsiTheme="minorHAnsi" w:cstheme="minorHAnsi"/>
          <w:sz w:val="20"/>
          <w:szCs w:val="20"/>
        </w:rPr>
        <w:t xml:space="preserve">ermin </w:t>
      </w:r>
      <w:r>
        <w:rPr>
          <w:rFonts w:asciiTheme="minorHAnsi" w:hAnsiTheme="minorHAnsi" w:cstheme="minorHAnsi"/>
          <w:sz w:val="20"/>
          <w:szCs w:val="20"/>
        </w:rPr>
        <w:t>realizacji przedmiotu umowy: ………………… . Zamawiającemu przysługuje prawo do odstąpienia od umowy w przypadku opóźnienia realizacji</w:t>
      </w:r>
      <w:r w:rsidR="002600E8">
        <w:rPr>
          <w:rFonts w:asciiTheme="minorHAnsi" w:hAnsiTheme="minorHAnsi" w:cstheme="minorHAnsi"/>
          <w:sz w:val="20"/>
          <w:szCs w:val="20"/>
        </w:rPr>
        <w:t xml:space="preserve"> całości lub części</w:t>
      </w:r>
      <w:r>
        <w:rPr>
          <w:rFonts w:asciiTheme="minorHAnsi" w:hAnsiTheme="minorHAnsi" w:cstheme="minorHAnsi"/>
          <w:sz w:val="20"/>
          <w:szCs w:val="20"/>
        </w:rPr>
        <w:t xml:space="preserve"> przedmiotu umowy przez Wykonawcę. Prawo do odstąpienia od umowy przysługuje Zamawiającemu w terminie 14 dni od dnia wskazanego w niniejszej umowie jako nieprzekraczalny termin realizacji przedmiotu umowy. Prawo do odstąpienia od umowy wykon</w:t>
      </w:r>
      <w:r w:rsidR="0067433D">
        <w:rPr>
          <w:rFonts w:asciiTheme="minorHAnsi" w:hAnsiTheme="minorHAnsi" w:cstheme="minorHAnsi"/>
          <w:sz w:val="20"/>
          <w:szCs w:val="20"/>
        </w:rPr>
        <w:t>uje</w:t>
      </w:r>
      <w:r>
        <w:rPr>
          <w:rFonts w:asciiTheme="minorHAnsi" w:hAnsiTheme="minorHAnsi" w:cstheme="minorHAnsi"/>
          <w:sz w:val="20"/>
          <w:szCs w:val="20"/>
        </w:rPr>
        <w:t xml:space="preserve"> się poprzez oświadczenie złożone Wykonawcy w formie pisemnej pod rygorem nieważności.</w:t>
      </w:r>
    </w:p>
    <w:p w14:paraId="305EA7AE" w14:textId="77777777" w:rsidR="00B268BC" w:rsidRPr="00D12B99" w:rsidRDefault="00B268BC" w:rsidP="008F3FBA">
      <w:pPr>
        <w:pStyle w:val="Tekstpodstawowywcity2"/>
        <w:tabs>
          <w:tab w:val="num" w:pos="360"/>
        </w:tabs>
        <w:ind w:left="360" w:hanging="360"/>
        <w:jc w:val="center"/>
        <w:rPr>
          <w:rFonts w:asciiTheme="minorHAnsi" w:hAnsiTheme="minorHAnsi" w:cs="Arial"/>
          <w:sz w:val="20"/>
          <w:szCs w:val="20"/>
        </w:rPr>
      </w:pPr>
    </w:p>
    <w:p w14:paraId="64535F9B" w14:textId="77777777" w:rsidR="00B268BC" w:rsidRPr="00B268BC" w:rsidRDefault="00B268BC" w:rsidP="008F3FBA">
      <w:pPr>
        <w:pStyle w:val="Tekstpodstawowywcity2"/>
        <w:ind w:firstLine="0"/>
        <w:rPr>
          <w:rFonts w:asciiTheme="minorHAnsi" w:hAnsiTheme="minorHAnsi" w:cs="Arial"/>
          <w:sz w:val="20"/>
          <w:szCs w:val="20"/>
        </w:rPr>
      </w:pPr>
    </w:p>
    <w:p w14:paraId="6D879B1E" w14:textId="620032F9" w:rsidR="00B268BC" w:rsidRPr="008F3FBA" w:rsidRDefault="00B268BC" w:rsidP="008F3FBA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 xml:space="preserve">§ </w:t>
      </w:r>
      <w:r w:rsidR="002600E8" w:rsidRPr="008F3FBA">
        <w:rPr>
          <w:rFonts w:asciiTheme="minorHAnsi" w:hAnsiTheme="minorHAnsi" w:cs="Arial"/>
          <w:b/>
          <w:sz w:val="20"/>
          <w:szCs w:val="20"/>
        </w:rPr>
        <w:t>1</w:t>
      </w:r>
      <w:r w:rsidR="002600E8">
        <w:rPr>
          <w:rFonts w:asciiTheme="minorHAnsi" w:hAnsiTheme="minorHAnsi" w:cs="Arial"/>
          <w:b/>
          <w:sz w:val="20"/>
          <w:szCs w:val="20"/>
        </w:rPr>
        <w:t>1</w:t>
      </w:r>
      <w:r w:rsidR="008F3FBA">
        <w:rPr>
          <w:rFonts w:asciiTheme="minorHAnsi" w:hAnsiTheme="minorHAnsi" w:cs="Arial"/>
          <w:b/>
          <w:sz w:val="20"/>
          <w:szCs w:val="20"/>
        </w:rPr>
        <w:t>.</w:t>
      </w:r>
    </w:p>
    <w:p w14:paraId="0656B7A0" w14:textId="77777777" w:rsidR="00B268BC" w:rsidRPr="00B268BC" w:rsidRDefault="00B268BC" w:rsidP="008F3FBA">
      <w:pPr>
        <w:pStyle w:val="Nagwek1"/>
        <w:rPr>
          <w:rFonts w:asciiTheme="minorHAnsi" w:hAnsiTheme="minorHAnsi"/>
          <w:sz w:val="20"/>
          <w:szCs w:val="20"/>
        </w:rPr>
      </w:pPr>
      <w:r w:rsidRPr="00B268BC">
        <w:rPr>
          <w:rFonts w:asciiTheme="minorHAnsi" w:hAnsiTheme="minorHAnsi"/>
          <w:sz w:val="20"/>
          <w:szCs w:val="20"/>
        </w:rPr>
        <w:t>Postanowienia końcowe</w:t>
      </w:r>
    </w:p>
    <w:p w14:paraId="47CF33FD" w14:textId="77777777" w:rsidR="00B268BC" w:rsidRPr="00B268BC" w:rsidRDefault="00B268BC" w:rsidP="008F3FBA">
      <w:pPr>
        <w:pStyle w:val="Tekstpodstawowywcity2"/>
        <w:ind w:firstLine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730A59F5" w14:textId="0538D9B3" w:rsidR="00B268BC" w:rsidRPr="00B268BC" w:rsidRDefault="0084775D" w:rsidP="00311E3F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Umowa została sporządzona w 2</w:t>
      </w:r>
      <w:r w:rsidR="00B268BC" w:rsidRPr="00B268BC">
        <w:rPr>
          <w:rFonts w:asciiTheme="minorHAnsi" w:hAnsiTheme="minorHAnsi" w:cs="Arial"/>
          <w:sz w:val="20"/>
          <w:szCs w:val="20"/>
        </w:rPr>
        <w:t xml:space="preserve"> jed</w:t>
      </w:r>
      <w:r>
        <w:rPr>
          <w:rFonts w:asciiTheme="minorHAnsi" w:hAnsiTheme="minorHAnsi" w:cs="Arial"/>
          <w:sz w:val="20"/>
          <w:szCs w:val="20"/>
        </w:rPr>
        <w:t>nobrzmiących egzemplarzach, po 1</w:t>
      </w:r>
      <w:r w:rsidR="00B268BC" w:rsidRPr="00B268BC">
        <w:rPr>
          <w:rFonts w:asciiTheme="minorHAnsi" w:hAnsiTheme="minorHAnsi" w:cs="Arial"/>
          <w:sz w:val="20"/>
          <w:szCs w:val="20"/>
        </w:rPr>
        <w:t xml:space="preserve"> dla każdej ze stron.</w:t>
      </w:r>
    </w:p>
    <w:p w14:paraId="6F29FF2B" w14:textId="02188534" w:rsidR="00B268BC" w:rsidRDefault="00B268BC" w:rsidP="00311E3F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Załączniki do niniejszej umowy stanowią jej integralną część.</w:t>
      </w:r>
    </w:p>
    <w:p w14:paraId="01BACE8C" w14:textId="6AFC4A19" w:rsidR="002600E8" w:rsidRPr="00B268BC" w:rsidRDefault="002600E8" w:rsidP="00311E3F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 dzień roboczy strony zgodnie uznają dni od poniedziałku do piątku, z wyłączeniem dni ustawowo wolnych od pracy przypadających w te dni, w godzinach od ….. do ……. .</w:t>
      </w:r>
    </w:p>
    <w:p w14:paraId="392EF581" w14:textId="681E49A1" w:rsidR="00B268BC" w:rsidRPr="008F3FBA" w:rsidRDefault="00B268BC" w:rsidP="00311E3F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sprawach nieuregulowanych mają zastosowanie przepisy kodeksu cywilnego</w:t>
      </w:r>
      <w:r w:rsidR="008F3FBA">
        <w:rPr>
          <w:rFonts w:asciiTheme="minorHAnsi" w:hAnsiTheme="minorHAnsi" w:cs="Arial"/>
          <w:sz w:val="20"/>
          <w:szCs w:val="20"/>
        </w:rPr>
        <w:t>.</w:t>
      </w:r>
    </w:p>
    <w:p w14:paraId="4C760EB0" w14:textId="6CFBA191" w:rsidR="008F3FBA" w:rsidRPr="00B268BC" w:rsidRDefault="008F3FBA" w:rsidP="00311E3F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Wszelkie spory wynikłe z tytułu realizacji niniejszej umowy będą rozstrzygane przez sąd powszechny właściwy dla siedziby Zamawiającego.</w:t>
      </w:r>
    </w:p>
    <w:p w14:paraId="598D2A75" w14:textId="77777777" w:rsidR="00B268BC" w:rsidRPr="00B268BC" w:rsidRDefault="00B268BC" w:rsidP="008F3FBA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14:paraId="17A2A71E" w14:textId="77777777" w:rsidR="00B268BC" w:rsidRPr="00B268BC" w:rsidRDefault="00B268BC" w:rsidP="008F3FBA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b/>
          <w:bCs/>
          <w:sz w:val="20"/>
          <w:szCs w:val="20"/>
        </w:rPr>
        <w:t>Załącznik nr 1 – Zapytanie ofertowe</w:t>
      </w:r>
    </w:p>
    <w:p w14:paraId="55F1F0DB" w14:textId="77777777" w:rsidR="00B268BC" w:rsidRPr="00B268BC" w:rsidRDefault="00B268BC" w:rsidP="008F3FBA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b/>
          <w:bCs/>
          <w:sz w:val="20"/>
          <w:szCs w:val="20"/>
        </w:rPr>
        <w:t>Załącznik nr 2 – Oferta wraz z załącznikami</w:t>
      </w:r>
    </w:p>
    <w:p w14:paraId="3DB1DBEC" w14:textId="77777777" w:rsidR="00B268BC" w:rsidRPr="00B268BC" w:rsidRDefault="00B268BC" w:rsidP="008F3FBA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14:paraId="6B4EC8D2" w14:textId="77777777" w:rsidR="00B268BC" w:rsidRPr="00B268BC" w:rsidRDefault="00B268BC" w:rsidP="008F3FBA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14:paraId="32366603" w14:textId="77777777" w:rsidR="00B268BC" w:rsidRPr="00B268BC" w:rsidRDefault="00B268BC" w:rsidP="008F3FBA">
      <w:pPr>
        <w:pStyle w:val="Tekstpodstawowywcity2"/>
        <w:ind w:left="360"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b/>
          <w:bCs/>
          <w:sz w:val="20"/>
          <w:szCs w:val="20"/>
        </w:rPr>
        <w:t>ZAMAWIAJĄCY</w:t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  <w:t>WYKONAWCA</w:t>
      </w:r>
    </w:p>
    <w:p w14:paraId="05E54ABF" w14:textId="77777777" w:rsidR="00553DD1" w:rsidRPr="00B268BC" w:rsidRDefault="00553DD1" w:rsidP="00645EF7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bookmarkStart w:id="0" w:name="_GoBack"/>
      <w:bookmarkEnd w:id="0"/>
    </w:p>
    <w:sectPr w:rsidR="00553DD1" w:rsidRPr="00B268BC" w:rsidSect="006B1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A68A" w14:textId="77777777" w:rsidR="00311E3F" w:rsidRDefault="00311E3F" w:rsidP="003A173B">
      <w:pPr>
        <w:spacing w:after="0" w:line="240" w:lineRule="auto"/>
      </w:pPr>
      <w:r>
        <w:separator/>
      </w:r>
    </w:p>
  </w:endnote>
  <w:endnote w:type="continuationSeparator" w:id="0">
    <w:p w14:paraId="06AE42EE" w14:textId="77777777" w:rsidR="00311E3F" w:rsidRDefault="00311E3F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77A2E" w14:textId="77777777" w:rsidR="0006224B" w:rsidRDefault="00062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153E8" w14:textId="77777777" w:rsidR="0006224B" w:rsidRDefault="000622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B99C8" w14:textId="77777777" w:rsidR="0006224B" w:rsidRDefault="00062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0A6FA" w14:textId="77777777" w:rsidR="00311E3F" w:rsidRDefault="00311E3F" w:rsidP="003A173B">
      <w:pPr>
        <w:spacing w:after="0" w:line="240" w:lineRule="auto"/>
      </w:pPr>
      <w:r>
        <w:separator/>
      </w:r>
    </w:p>
  </w:footnote>
  <w:footnote w:type="continuationSeparator" w:id="0">
    <w:p w14:paraId="2EC817F2" w14:textId="77777777" w:rsidR="00311E3F" w:rsidRDefault="00311E3F" w:rsidP="003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64A6A" w14:textId="77777777" w:rsidR="0006224B" w:rsidRDefault="00062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498D" w14:textId="0201E300" w:rsidR="006A713D" w:rsidRDefault="006A713D" w:rsidP="007841EA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AF9A8" w14:textId="77777777" w:rsidR="0006224B" w:rsidRDefault="00062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379B"/>
    <w:multiLevelType w:val="hybridMultilevel"/>
    <w:tmpl w:val="EE9696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013F2"/>
    <w:multiLevelType w:val="hybridMultilevel"/>
    <w:tmpl w:val="FD2AEBB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FEA9D4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FC3E2C"/>
    <w:multiLevelType w:val="hybridMultilevel"/>
    <w:tmpl w:val="697877C0"/>
    <w:lvl w:ilvl="0" w:tplc="C4C8C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C4755"/>
    <w:multiLevelType w:val="hybridMultilevel"/>
    <w:tmpl w:val="18E42756"/>
    <w:lvl w:ilvl="0" w:tplc="70120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41A66"/>
    <w:multiLevelType w:val="hybridMultilevel"/>
    <w:tmpl w:val="F3D82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F711C"/>
    <w:multiLevelType w:val="hybridMultilevel"/>
    <w:tmpl w:val="310E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81047"/>
    <w:multiLevelType w:val="hybridMultilevel"/>
    <w:tmpl w:val="3A4CF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09"/>
    <w:rsid w:val="000224B8"/>
    <w:rsid w:val="000251BE"/>
    <w:rsid w:val="00037194"/>
    <w:rsid w:val="0006224B"/>
    <w:rsid w:val="00081108"/>
    <w:rsid w:val="000D1DAC"/>
    <w:rsid w:val="000D2EF9"/>
    <w:rsid w:val="000E12C7"/>
    <w:rsid w:val="000E16DD"/>
    <w:rsid w:val="00137B02"/>
    <w:rsid w:val="0017649E"/>
    <w:rsid w:val="001803FB"/>
    <w:rsid w:val="00191380"/>
    <w:rsid w:val="001C5F63"/>
    <w:rsid w:val="001D38E5"/>
    <w:rsid w:val="001E0879"/>
    <w:rsid w:val="001E1110"/>
    <w:rsid w:val="001F539A"/>
    <w:rsid w:val="00203F73"/>
    <w:rsid w:val="00247F63"/>
    <w:rsid w:val="00254B33"/>
    <w:rsid w:val="002600E8"/>
    <w:rsid w:val="00280F2C"/>
    <w:rsid w:val="002961DE"/>
    <w:rsid w:val="002B053A"/>
    <w:rsid w:val="002B19A8"/>
    <w:rsid w:val="002B2584"/>
    <w:rsid w:val="002C527C"/>
    <w:rsid w:val="002D040F"/>
    <w:rsid w:val="002D5D30"/>
    <w:rsid w:val="00311E3F"/>
    <w:rsid w:val="00316AA0"/>
    <w:rsid w:val="00345E3D"/>
    <w:rsid w:val="00354CF9"/>
    <w:rsid w:val="00367418"/>
    <w:rsid w:val="003A173B"/>
    <w:rsid w:val="003C31E8"/>
    <w:rsid w:val="003E4281"/>
    <w:rsid w:val="003E4E6B"/>
    <w:rsid w:val="003E59DB"/>
    <w:rsid w:val="003E774A"/>
    <w:rsid w:val="003F0F08"/>
    <w:rsid w:val="0042777C"/>
    <w:rsid w:val="004A09F5"/>
    <w:rsid w:val="004A5A4A"/>
    <w:rsid w:val="004D100A"/>
    <w:rsid w:val="004D2064"/>
    <w:rsid w:val="004D25FD"/>
    <w:rsid w:val="00502D19"/>
    <w:rsid w:val="005337B8"/>
    <w:rsid w:val="0053718C"/>
    <w:rsid w:val="005453F5"/>
    <w:rsid w:val="0055114F"/>
    <w:rsid w:val="00553DD1"/>
    <w:rsid w:val="00592C63"/>
    <w:rsid w:val="005B5B4F"/>
    <w:rsid w:val="005C57A3"/>
    <w:rsid w:val="005F3A3D"/>
    <w:rsid w:val="00626405"/>
    <w:rsid w:val="006362AE"/>
    <w:rsid w:val="00645EF7"/>
    <w:rsid w:val="00674279"/>
    <w:rsid w:val="0067433D"/>
    <w:rsid w:val="00680ED9"/>
    <w:rsid w:val="00680FA3"/>
    <w:rsid w:val="006818D0"/>
    <w:rsid w:val="00696B8C"/>
    <w:rsid w:val="006A713D"/>
    <w:rsid w:val="006B1C97"/>
    <w:rsid w:val="006B51B0"/>
    <w:rsid w:val="006C14F0"/>
    <w:rsid w:val="006C603A"/>
    <w:rsid w:val="006D09DA"/>
    <w:rsid w:val="006D4C3B"/>
    <w:rsid w:val="006F2153"/>
    <w:rsid w:val="00764299"/>
    <w:rsid w:val="007841EA"/>
    <w:rsid w:val="007B4DE8"/>
    <w:rsid w:val="007B5F9D"/>
    <w:rsid w:val="007E3BD3"/>
    <w:rsid w:val="007E7EA3"/>
    <w:rsid w:val="00804435"/>
    <w:rsid w:val="00810B3B"/>
    <w:rsid w:val="00811DAC"/>
    <w:rsid w:val="0082635F"/>
    <w:rsid w:val="00841F77"/>
    <w:rsid w:val="0084775D"/>
    <w:rsid w:val="008539C8"/>
    <w:rsid w:val="00855EA4"/>
    <w:rsid w:val="008564DF"/>
    <w:rsid w:val="00876409"/>
    <w:rsid w:val="00896611"/>
    <w:rsid w:val="008C3A01"/>
    <w:rsid w:val="008F3FBA"/>
    <w:rsid w:val="00900C12"/>
    <w:rsid w:val="00940835"/>
    <w:rsid w:val="0094555E"/>
    <w:rsid w:val="00947401"/>
    <w:rsid w:val="009536DD"/>
    <w:rsid w:val="00A21792"/>
    <w:rsid w:val="00A513DC"/>
    <w:rsid w:val="00A56A52"/>
    <w:rsid w:val="00A946D6"/>
    <w:rsid w:val="00AB69B1"/>
    <w:rsid w:val="00AC4A35"/>
    <w:rsid w:val="00B1298F"/>
    <w:rsid w:val="00B268BC"/>
    <w:rsid w:val="00B719BF"/>
    <w:rsid w:val="00B76D53"/>
    <w:rsid w:val="00BA04BB"/>
    <w:rsid w:val="00BD7CBB"/>
    <w:rsid w:val="00BF1509"/>
    <w:rsid w:val="00C03848"/>
    <w:rsid w:val="00C03F1D"/>
    <w:rsid w:val="00C22AD7"/>
    <w:rsid w:val="00C30C8C"/>
    <w:rsid w:val="00C80102"/>
    <w:rsid w:val="00C810E9"/>
    <w:rsid w:val="00C95BB2"/>
    <w:rsid w:val="00CB1BAD"/>
    <w:rsid w:val="00CC675B"/>
    <w:rsid w:val="00D05423"/>
    <w:rsid w:val="00D12B99"/>
    <w:rsid w:val="00D22850"/>
    <w:rsid w:val="00D25B75"/>
    <w:rsid w:val="00D26FDC"/>
    <w:rsid w:val="00D35D86"/>
    <w:rsid w:val="00D621A1"/>
    <w:rsid w:val="00D674BE"/>
    <w:rsid w:val="00D713A0"/>
    <w:rsid w:val="00D83B59"/>
    <w:rsid w:val="00D83FA4"/>
    <w:rsid w:val="00DB75FA"/>
    <w:rsid w:val="00DC5872"/>
    <w:rsid w:val="00DC6809"/>
    <w:rsid w:val="00E008C3"/>
    <w:rsid w:val="00EB3015"/>
    <w:rsid w:val="00F56BE4"/>
    <w:rsid w:val="00F97BBE"/>
    <w:rsid w:val="00FB3001"/>
    <w:rsid w:val="00FB3C7D"/>
    <w:rsid w:val="00FB70F0"/>
    <w:rsid w:val="00FB75C8"/>
    <w:rsid w:val="00FD161E"/>
    <w:rsid w:val="00FD4EF4"/>
    <w:rsid w:val="00FE5E5C"/>
    <w:rsid w:val="00FF04B0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FC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B268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68BC"/>
    <w:pPr>
      <w:keepNext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68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68BC"/>
    <w:rPr>
      <w:sz w:val="16"/>
      <w:szCs w:val="16"/>
      <w:lang w:val="pl-PL"/>
    </w:rPr>
  </w:style>
  <w:style w:type="character" w:customStyle="1" w:styleId="Nagwek1Znak">
    <w:name w:val="Nagłówek 1 Znak"/>
    <w:basedOn w:val="Domylnaczcionkaakapitu"/>
    <w:link w:val="Nagwek1"/>
    <w:rsid w:val="00B268BC"/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B268BC"/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styleId="Tytu">
    <w:name w:val="Title"/>
    <w:basedOn w:val="Normalny"/>
    <w:link w:val="TytuZnak"/>
    <w:qFormat/>
    <w:rsid w:val="00B268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268BC"/>
    <w:rPr>
      <w:rFonts w:ascii="Times New Roman" w:eastAsia="Times New Roman" w:hAnsi="Times New Roman"/>
      <w:b/>
      <w:bCs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B268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68BC"/>
    <w:pPr>
      <w:keepNext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68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68BC"/>
    <w:rPr>
      <w:sz w:val="16"/>
      <w:szCs w:val="16"/>
      <w:lang w:val="pl-PL"/>
    </w:rPr>
  </w:style>
  <w:style w:type="character" w:customStyle="1" w:styleId="Nagwek1Znak">
    <w:name w:val="Nagłówek 1 Znak"/>
    <w:basedOn w:val="Domylnaczcionkaakapitu"/>
    <w:link w:val="Nagwek1"/>
    <w:rsid w:val="00B268BC"/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B268BC"/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paragraph" w:styleId="Tytu">
    <w:name w:val="Title"/>
    <w:basedOn w:val="Normalny"/>
    <w:link w:val="TytuZnak"/>
    <w:qFormat/>
    <w:rsid w:val="00B268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268BC"/>
    <w:rPr>
      <w:rFonts w:ascii="Times New Roman" w:eastAsia="Times New Roman" w:hAnsi="Times New Roman"/>
      <w:b/>
      <w:bCs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2016-11-25T09:53:00Z</dcterms:created>
  <dcterms:modified xsi:type="dcterms:W3CDTF">2016-11-25T16:22:00Z</dcterms:modified>
  <cp:category/>
</cp:coreProperties>
</file>