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398CEF5B" w:rsidR="00553DD1" w:rsidRPr="00680ED9" w:rsidRDefault="00674279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4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496C661D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9028F">
        <w:rPr>
          <w:rFonts w:cs="Arial"/>
          <w:iCs/>
          <w:sz w:val="20"/>
          <w:szCs w:val="20"/>
        </w:rPr>
        <w:t>SUNRISE FOTOWOLTAIKA Adam Świerczyński</w:t>
      </w:r>
    </w:p>
    <w:p w14:paraId="5E9639DB" w14:textId="77777777" w:rsidR="00743230" w:rsidRDefault="00726354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hyperlink r:id="rId7" w:history="1">
        <w:r w:rsidR="00743230" w:rsidRPr="008D401C">
          <w:rPr>
            <w:rStyle w:val="Hipercze"/>
            <w:rFonts w:cs="Arial"/>
            <w:iCs/>
            <w:sz w:val="20"/>
            <w:szCs w:val="20"/>
          </w:rPr>
          <w:t>http://sunrisefotowoltaika.pl/</w:t>
        </w:r>
      </w:hyperlink>
    </w:p>
    <w:p w14:paraId="44365FCC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 w:rsidRPr="0019028F">
        <w:rPr>
          <w:rFonts w:cs="Arial"/>
          <w:iCs/>
          <w:sz w:val="20"/>
          <w:szCs w:val="20"/>
        </w:rPr>
        <w:t>ul</w:t>
      </w:r>
      <w:proofErr w:type="gramEnd"/>
      <w:r w:rsidRPr="0019028F">
        <w:rPr>
          <w:rFonts w:cs="Arial"/>
          <w:iCs/>
          <w:sz w:val="20"/>
          <w:szCs w:val="20"/>
        </w:rPr>
        <w:t xml:space="preserve">. </w:t>
      </w:r>
      <w:proofErr w:type="spellStart"/>
      <w:r w:rsidRPr="0019028F">
        <w:rPr>
          <w:rFonts w:cs="Arial"/>
          <w:iCs/>
          <w:sz w:val="20"/>
          <w:szCs w:val="20"/>
        </w:rPr>
        <w:t>Ciosnowska</w:t>
      </w:r>
      <w:proofErr w:type="spellEnd"/>
      <w:r w:rsidRPr="0019028F">
        <w:rPr>
          <w:rFonts w:cs="Arial"/>
          <w:iCs/>
          <w:sz w:val="20"/>
          <w:szCs w:val="20"/>
        </w:rPr>
        <w:t xml:space="preserve"> 165B, </w:t>
      </w:r>
    </w:p>
    <w:p w14:paraId="7505FBC2" w14:textId="77777777" w:rsidR="00743230" w:rsidRDefault="00743230" w:rsidP="00743230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95-100 Zgierz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6F28BE09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WYKAZ </w:t>
      </w:r>
      <w:r w:rsidR="00674279">
        <w:rPr>
          <w:rFonts w:eastAsia="Times New Roman" w:cs="Arial"/>
          <w:b/>
          <w:szCs w:val="20"/>
          <w:lang w:eastAsia="pl-PL"/>
        </w:rPr>
        <w:t>OSÓB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00996857" w14:textId="4FB4360D" w:rsidR="00674279" w:rsidRPr="00674279" w:rsidRDefault="00553DD1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1107E5">
        <w:rPr>
          <w:rFonts w:eastAsia="Times New Roman" w:cs="Arial"/>
          <w:sz w:val="20"/>
          <w:szCs w:val="20"/>
          <w:lang w:eastAsia="pl-PL"/>
        </w:rPr>
        <w:t xml:space="preserve">dotyczące </w:t>
      </w:r>
      <w:r w:rsidR="00864B26">
        <w:rPr>
          <w:rFonts w:eastAsia="Times New Roman" w:cs="Arial"/>
          <w:sz w:val="20"/>
          <w:szCs w:val="20"/>
          <w:lang w:eastAsia="pl-PL"/>
        </w:rPr>
        <w:t>udzielenia zamówienia</w:t>
      </w:r>
      <w:r w:rsidR="001107E5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w ramach projektu </w:t>
      </w:r>
      <w:r w:rsidR="00A1659A" w:rsidRPr="00A1659A">
        <w:rPr>
          <w:rFonts w:eastAsia="Times New Roman" w:cs="Arial"/>
          <w:sz w:val="20"/>
          <w:szCs w:val="20"/>
          <w:lang w:eastAsia="pl-PL"/>
        </w:rPr>
        <w:t>„</w:t>
      </w:r>
      <w:proofErr w:type="spellStart"/>
      <w:r w:rsidR="00A1659A" w:rsidRPr="00A1659A">
        <w:rPr>
          <w:rFonts w:eastAsia="Times New Roman" w:cs="Arial"/>
          <w:sz w:val="20"/>
          <w:szCs w:val="20"/>
          <w:lang w:eastAsia="pl-PL"/>
        </w:rPr>
        <w:t>Bezemisyjny</w:t>
      </w:r>
      <w:proofErr w:type="spellEnd"/>
      <w:r w:rsidR="00A1659A" w:rsidRPr="00A1659A">
        <w:rPr>
          <w:rFonts w:eastAsia="Times New Roman" w:cs="Arial"/>
          <w:sz w:val="20"/>
          <w:szCs w:val="20"/>
          <w:lang w:eastAsia="pl-PL"/>
        </w:rPr>
        <w:t xml:space="preserve"> układ ładowania i ochrony technicznej małych flot osobowych pojazdów elektrycznych”</w:t>
      </w:r>
      <w:bookmarkStart w:id="0" w:name="_GoBack"/>
      <w:bookmarkEnd w:id="0"/>
      <w:r w:rsidR="00C810E9">
        <w:rPr>
          <w:rFonts w:eastAsia="Times New Roman" w:cs="Arial"/>
          <w:sz w:val="20"/>
          <w:szCs w:val="20"/>
          <w:lang w:eastAsia="pl-PL"/>
        </w:rPr>
        <w:t>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696B8C">
        <w:rPr>
          <w:rFonts w:eastAsia="Times New Roman" w:cs="Arial"/>
          <w:sz w:val="20"/>
          <w:szCs w:val="20"/>
          <w:lang w:eastAsia="pl-PL"/>
        </w:rPr>
        <w:t xml:space="preserve">przedstawiamy niniejszy wykaz potwierdzający, że </w:t>
      </w:r>
      <w:r w:rsidR="00674279">
        <w:rPr>
          <w:rFonts w:eastAsia="Times New Roman" w:cs="Arial"/>
          <w:sz w:val="20"/>
          <w:szCs w:val="20"/>
          <w:lang w:eastAsia="pl-PL"/>
        </w:rPr>
        <w:t>dysponujemy</w:t>
      </w:r>
      <w:r w:rsidR="00674279" w:rsidRPr="00674279">
        <w:rPr>
          <w:rFonts w:eastAsia="Times New Roman" w:cs="Arial"/>
          <w:sz w:val="20"/>
          <w:szCs w:val="20"/>
          <w:lang w:eastAsia="pl-PL"/>
        </w:rPr>
        <w:t xml:space="preserve"> osobami zdolnymi do wykonania zamówienia:</w:t>
      </w:r>
    </w:p>
    <w:p w14:paraId="05EE4B33" w14:textId="6CB6CCD6" w:rsidR="00674279" w:rsidRDefault="00674279" w:rsidP="00674279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6"/>
        <w:gridCol w:w="961"/>
        <w:gridCol w:w="1430"/>
        <w:gridCol w:w="2543"/>
        <w:gridCol w:w="1838"/>
        <w:gridCol w:w="1834"/>
      </w:tblGrid>
      <w:tr w:rsidR="00D25B75" w14:paraId="7DBFBBF1" w14:textId="19E0AD9F" w:rsidTr="00D25B75">
        <w:tc>
          <w:tcPr>
            <w:tcW w:w="252" w:type="pct"/>
            <w:vAlign w:val="center"/>
          </w:tcPr>
          <w:p w14:paraId="4B4E3EFA" w14:textId="123FE938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0" w:type="pct"/>
            <w:vAlign w:val="center"/>
          </w:tcPr>
          <w:p w14:paraId="13D2E20D" w14:textId="38E2B866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89" w:type="pct"/>
            <w:vAlign w:val="center"/>
          </w:tcPr>
          <w:p w14:paraId="1C36CF69" w14:textId="7B84868B" w:rsidR="00D25B75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Wykształcenie,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w tym data nadania stopnia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l-PL"/>
              </w:rPr>
              <w:t>naukowego (jeżeli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1403" w:type="pct"/>
            <w:vAlign w:val="center"/>
          </w:tcPr>
          <w:p w14:paraId="56403632" w14:textId="5FDE017B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 xml:space="preserve">Numer i data ważności świadectwa kwalifikacyjnego, uprawniającego do zajmowania się eksploatacją urządzeń, instalacji i sieci na stanowisku Eksploatacji, zgodnie z przepisami Rozporządzenia Ministra Gospodarki, Pracy i Polityki Społecznej z dnia 28 kwietnia 2003 roku w sprawie szczegółowych zasad stwierdzania posiadania kwalifikacji przez osoby zajmujące się eksploatacją urządzeń, instalacji i sieci (Dz. U. </w:t>
            </w:r>
            <w:proofErr w:type="gramStart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nr</w:t>
            </w:r>
            <w:proofErr w:type="gramEnd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 xml:space="preserve"> 89, poz. 828 i nr 129, poz. 1184 oraz z 2005 r. Nr. 141, poz. 1189, z późn. </w:t>
            </w:r>
            <w:proofErr w:type="gramStart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zm</w:t>
            </w:r>
            <w:proofErr w:type="gramEnd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.)</w:t>
            </w:r>
          </w:p>
          <w:p w14:paraId="12FD3A88" w14:textId="02D23B79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  <w:vAlign w:val="center"/>
          </w:tcPr>
          <w:p w14:paraId="28C44E06" w14:textId="21F5589C" w:rsidR="00D25B75" w:rsidRPr="00743230" w:rsidRDefault="00D25B75" w:rsidP="0067427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 xml:space="preserve">Numer i data ważności certyfikatu instalatora w zakresie OZE, wydanego przez Urząd Dozoru Technicznego, potwierdzającego posiadanie kwalifikacji do instalowania systemów fotowoltaicznych, wydanego zgodnie z art. 136 ust. 3. ustawy z dnia 20 lutego 2015 r. o odnawialnych źródłach energii (Dz. U. </w:t>
            </w:r>
            <w:proofErr w:type="gramStart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z</w:t>
            </w:r>
            <w:proofErr w:type="gramEnd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 xml:space="preserve"> 2015 r., poz. 478 z późn. </w:t>
            </w:r>
            <w:proofErr w:type="gramStart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zm</w:t>
            </w:r>
            <w:proofErr w:type="gramEnd"/>
            <w:r w:rsidRPr="00743230">
              <w:rPr>
                <w:rFonts w:eastAsia="Times New Roman" w:cs="Arial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014" w:type="pct"/>
            <w:vAlign w:val="center"/>
          </w:tcPr>
          <w:p w14:paraId="5B7174B1" w14:textId="49739D9F" w:rsidR="00D25B75" w:rsidRDefault="00D25B75" w:rsidP="00D25B7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25B75" w14:paraId="2FF2663A" w14:textId="2A969287" w:rsidTr="00D25B75">
        <w:tc>
          <w:tcPr>
            <w:tcW w:w="252" w:type="pct"/>
          </w:tcPr>
          <w:p w14:paraId="3F9A13B9" w14:textId="7372A8F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0" w:type="pct"/>
          </w:tcPr>
          <w:p w14:paraId="14F36DC3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59C6853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029E7477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A2CCA6C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6D8011EB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29B4A58D" w14:textId="653C4C25" w:rsidTr="00D25B75">
        <w:tc>
          <w:tcPr>
            <w:tcW w:w="252" w:type="pct"/>
          </w:tcPr>
          <w:p w14:paraId="01489C96" w14:textId="10C8F229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0" w:type="pct"/>
          </w:tcPr>
          <w:p w14:paraId="59ABCDF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2F09E576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14F21C9E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141F990A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42174F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25B75" w14:paraId="6B7ABF9D" w14:textId="638512CE" w:rsidTr="00D25B75">
        <w:tc>
          <w:tcPr>
            <w:tcW w:w="252" w:type="pct"/>
          </w:tcPr>
          <w:p w14:paraId="35589E61" w14:textId="07FECE10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0" w:type="pct"/>
          </w:tcPr>
          <w:p w14:paraId="23C0AF01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</w:tcPr>
          <w:p w14:paraId="320682F2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</w:tcPr>
          <w:p w14:paraId="3EDA3FA0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55C7C26D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14" w:type="pct"/>
          </w:tcPr>
          <w:p w14:paraId="032F5244" w14:textId="77777777" w:rsidR="00D25B75" w:rsidRDefault="00D25B75" w:rsidP="0067427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494F0E7B" w14:textId="77777777" w:rsidR="00674279" w:rsidRDefault="00674279" w:rsidP="007841EA">
      <w:pPr>
        <w:spacing w:after="0" w:line="240" w:lineRule="auto"/>
        <w:rPr>
          <w:iCs/>
        </w:rPr>
      </w:pPr>
    </w:p>
    <w:p w14:paraId="78EB5082" w14:textId="77777777" w:rsidR="00674279" w:rsidRDefault="00674279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proofErr w:type="gramStart"/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>podpis</w:t>
      </w:r>
      <w:proofErr w:type="gramEnd"/>
      <w:r w:rsidR="00680ED9" w:rsidRPr="00680ED9">
        <w:rPr>
          <w:rFonts w:cs="Arial"/>
          <w:sz w:val="20"/>
          <w:szCs w:val="20"/>
        </w:rPr>
        <w:t xml:space="preserve">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AC143" w14:textId="77777777" w:rsidR="00726354" w:rsidRDefault="00726354" w:rsidP="003A173B">
      <w:pPr>
        <w:spacing w:after="0" w:line="240" w:lineRule="auto"/>
      </w:pPr>
      <w:r>
        <w:separator/>
      </w:r>
    </w:p>
  </w:endnote>
  <w:endnote w:type="continuationSeparator" w:id="0">
    <w:p w14:paraId="798456A1" w14:textId="77777777" w:rsidR="00726354" w:rsidRDefault="00726354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66B2" w14:textId="77777777" w:rsidR="006C4443" w:rsidRDefault="006C4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B3C7" w14:textId="77777777" w:rsidR="006C4443" w:rsidRDefault="006C44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D421" w14:textId="77777777" w:rsidR="006C4443" w:rsidRDefault="006C4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D1F0" w14:textId="77777777" w:rsidR="00726354" w:rsidRDefault="00726354" w:rsidP="003A173B">
      <w:pPr>
        <w:spacing w:after="0" w:line="240" w:lineRule="auto"/>
      </w:pPr>
      <w:r>
        <w:separator/>
      </w:r>
    </w:p>
  </w:footnote>
  <w:footnote w:type="continuationSeparator" w:id="0">
    <w:p w14:paraId="25375537" w14:textId="77777777" w:rsidR="00726354" w:rsidRDefault="00726354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063C0" w14:textId="77777777" w:rsidR="006C4443" w:rsidRDefault="006C44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15485874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E29FB" w14:textId="77777777" w:rsidR="006C4443" w:rsidRDefault="006C4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107E5"/>
    <w:rsid w:val="00137B02"/>
    <w:rsid w:val="00163B20"/>
    <w:rsid w:val="001C5F63"/>
    <w:rsid w:val="001D38E5"/>
    <w:rsid w:val="001E0879"/>
    <w:rsid w:val="001F539A"/>
    <w:rsid w:val="00237D77"/>
    <w:rsid w:val="00254B33"/>
    <w:rsid w:val="00280F2C"/>
    <w:rsid w:val="002961DE"/>
    <w:rsid w:val="002B2584"/>
    <w:rsid w:val="002C527C"/>
    <w:rsid w:val="002D5D30"/>
    <w:rsid w:val="00316AA0"/>
    <w:rsid w:val="00331F08"/>
    <w:rsid w:val="00345E3D"/>
    <w:rsid w:val="00367418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74279"/>
    <w:rsid w:val="00680ED9"/>
    <w:rsid w:val="00680FA3"/>
    <w:rsid w:val="00696B8C"/>
    <w:rsid w:val="006A713D"/>
    <w:rsid w:val="006B1C97"/>
    <w:rsid w:val="006C4443"/>
    <w:rsid w:val="006C603A"/>
    <w:rsid w:val="006D4C3B"/>
    <w:rsid w:val="006F54A0"/>
    <w:rsid w:val="00726354"/>
    <w:rsid w:val="00743230"/>
    <w:rsid w:val="007841EA"/>
    <w:rsid w:val="007E7EA3"/>
    <w:rsid w:val="00811DAC"/>
    <w:rsid w:val="00841F77"/>
    <w:rsid w:val="008539C8"/>
    <w:rsid w:val="00855EA4"/>
    <w:rsid w:val="008564DF"/>
    <w:rsid w:val="00864B26"/>
    <w:rsid w:val="00896611"/>
    <w:rsid w:val="008C3A01"/>
    <w:rsid w:val="00900C12"/>
    <w:rsid w:val="00940835"/>
    <w:rsid w:val="0094555E"/>
    <w:rsid w:val="009536DD"/>
    <w:rsid w:val="00A1659A"/>
    <w:rsid w:val="00A21792"/>
    <w:rsid w:val="00A513DC"/>
    <w:rsid w:val="00A946D6"/>
    <w:rsid w:val="00AB546E"/>
    <w:rsid w:val="00AB69B1"/>
    <w:rsid w:val="00B1298F"/>
    <w:rsid w:val="00B719BF"/>
    <w:rsid w:val="00B76D53"/>
    <w:rsid w:val="00BD7CBB"/>
    <w:rsid w:val="00BF1509"/>
    <w:rsid w:val="00C03848"/>
    <w:rsid w:val="00C03F1D"/>
    <w:rsid w:val="00C80102"/>
    <w:rsid w:val="00C810E9"/>
    <w:rsid w:val="00CB1BAD"/>
    <w:rsid w:val="00D05423"/>
    <w:rsid w:val="00D22850"/>
    <w:rsid w:val="00D25B75"/>
    <w:rsid w:val="00D26FDC"/>
    <w:rsid w:val="00D621A1"/>
    <w:rsid w:val="00D713A0"/>
    <w:rsid w:val="00D83B59"/>
    <w:rsid w:val="00D83FA4"/>
    <w:rsid w:val="00DB75FA"/>
    <w:rsid w:val="00DC5872"/>
    <w:rsid w:val="00DC5AC9"/>
    <w:rsid w:val="00DC680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nrisefotowoltai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2016-11-18T13:00:00Z</dcterms:created>
  <dcterms:modified xsi:type="dcterms:W3CDTF">2016-11-18T13:00:00Z</dcterms:modified>
</cp:coreProperties>
</file>